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A" w:rsidRDefault="00B15C9A" w:rsidP="00B15C9A">
      <w:pPr>
        <w:pStyle w:val="a3"/>
        <w:jc w:val="both"/>
        <w:rPr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C6508A" wp14:editId="1C0CACF4">
            <wp:simplePos x="0" y="0"/>
            <wp:positionH relativeFrom="margin">
              <wp:posOffset>2286000</wp:posOffset>
            </wp:positionH>
            <wp:positionV relativeFrom="paragraph">
              <wp:posOffset>9363</wp:posOffset>
            </wp:positionV>
            <wp:extent cx="4503420" cy="3375660"/>
            <wp:effectExtent l="0" t="0" r="0" b="0"/>
            <wp:wrapThrough wrapText="bothSides">
              <wp:wrapPolygon edited="0">
                <wp:start x="0" y="0"/>
                <wp:lineTo x="0" y="21454"/>
                <wp:lineTo x="21472" y="21454"/>
                <wp:lineTo x="21472" y="0"/>
                <wp:lineTo x="0" y="0"/>
              </wp:wrapPolygon>
            </wp:wrapThrough>
            <wp:docPr id="1" name="Рисунок 1" descr="&amp;Mcy;&amp;ucy;&amp;ncy;&amp;icy;&amp;tscy;&amp;icy;&amp;pcy;&amp;acy;&amp;lcy;&amp;softcy;&amp;ncy;&amp;ocy;&amp;iecy; &amp;bcy;&amp;yucy;&amp;dcy;&amp;zhcy;&amp;iecy;&amp;tcy;&amp;ncy;&amp;ocy;&amp;iecy; &amp;dcy;&amp;ocy;&amp;shcy;&amp;kcy;&amp;ocy;&amp;lcy;&amp;softcy;&amp;ncy;&amp;ocy;&amp;iecy; &amp;ocy;&amp;bcy;&amp;rcy;&amp;acy;&amp;zcy;&amp;ocy;&amp;vcy;&amp;acy;&amp;tcy;&amp;iecy;&amp;lcy;&amp;softcy;&amp;ncy;&amp;ocy;&amp;iecy; &amp;ucy;&amp;chcy;&amp;rcy;&amp;iecy;&amp;zhcy;&amp;dcy;&amp;iecy;&amp;ncy;&amp;icy;&amp;iecy; &amp;dcy;&amp;iecy;&amp;tcy;&amp;scy;&amp;kcy;&amp;icy;&amp;jcy; &amp;scy;&amp;acy;&amp;dcy; &amp;kcy;&amp;ocy;&amp;mcy;&amp;pcy;&amp;iecy;&amp;ncy;&amp;scy;&amp;icy;&amp;rcy;&amp;ucy;&amp;yucy;&amp;shchcy;&amp;iecy;&amp;gcy;&amp;ocy; &amp;vcy;&amp;icy;&amp;dcy;&amp;acy; 173 &quot;&amp;Lcy;&amp;ucy;&amp;chcy;&amp;icy;&amp;kcy;&quot; (&amp;Mcy;&amp;Bcy;&amp;Dcy;&amp;Ocy;&amp;Ucy; 173) :: &amp;Ncy;&amp;ocy;&amp;vcy;&amp;o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ucy;&amp;ncy;&amp;icy;&amp;tscy;&amp;icy;&amp;pcy;&amp;acy;&amp;lcy;&amp;softcy;&amp;ncy;&amp;ocy;&amp;iecy; &amp;bcy;&amp;yucy;&amp;dcy;&amp;zhcy;&amp;iecy;&amp;tcy;&amp;ncy;&amp;ocy;&amp;iecy; &amp;dcy;&amp;ocy;&amp;shcy;&amp;kcy;&amp;ocy;&amp;lcy;&amp;softcy;&amp;ncy;&amp;ocy;&amp;iecy; &amp;ocy;&amp;bcy;&amp;rcy;&amp;acy;&amp;zcy;&amp;ocy;&amp;vcy;&amp;acy;&amp;tcy;&amp;iecy;&amp;lcy;&amp;softcy;&amp;ncy;&amp;ocy;&amp;iecy; &amp;ucy;&amp;chcy;&amp;rcy;&amp;iecy;&amp;zhcy;&amp;dcy;&amp;iecy;&amp;ncy;&amp;icy;&amp;iecy; &amp;dcy;&amp;iecy;&amp;tcy;&amp;scy;&amp;kcy;&amp;icy;&amp;jcy; &amp;scy;&amp;acy;&amp;dcy; &amp;kcy;&amp;ocy;&amp;mcy;&amp;pcy;&amp;iecy;&amp;ncy;&amp;scy;&amp;icy;&amp;rcy;&amp;ucy;&amp;yucy;&amp;shchcy;&amp;iecy;&amp;gcy;&amp;ocy; &amp;vcy;&amp;icy;&amp;dcy;&amp;acy; 173 &quot;&amp;Lcy;&amp;ucy;&amp;chcy;&amp;icy;&amp;kcy;&quot; (&amp;Mcy;&amp;Bcy;&amp;Dcy;&amp;Ocy;&amp;Ucy; 173) :: &amp;Ncy;&amp;ocy;&amp;vcy;&amp;o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C9A">
        <w:rPr>
          <w:color w:val="FF0000"/>
          <w:sz w:val="40"/>
          <w:szCs w:val="40"/>
        </w:rPr>
        <w:t>Речевая развивающая среда</w:t>
      </w:r>
    </w:p>
    <w:p w:rsidR="00FE2085" w:rsidRDefault="00FE2085" w:rsidP="00FE2085">
      <w:pPr>
        <w:pStyle w:val="a3"/>
        <w:jc w:val="both"/>
        <w:rPr>
          <w:b/>
          <w:sz w:val="20"/>
          <w:szCs w:val="20"/>
        </w:rPr>
      </w:pPr>
      <w:r w:rsidRPr="00FE2085">
        <w:rPr>
          <w:b/>
          <w:sz w:val="20"/>
          <w:szCs w:val="20"/>
        </w:rPr>
        <w:t>Разработала</w:t>
      </w:r>
    </w:p>
    <w:p w:rsidR="00FE2085" w:rsidRPr="00FE2085" w:rsidRDefault="00FE2085" w:rsidP="00FE2085">
      <w:pPr>
        <w:pStyle w:val="a3"/>
        <w:jc w:val="both"/>
        <w:rPr>
          <w:b/>
          <w:sz w:val="20"/>
          <w:szCs w:val="20"/>
        </w:rPr>
      </w:pPr>
      <w:r w:rsidRPr="00FE2085">
        <w:rPr>
          <w:b/>
          <w:sz w:val="20"/>
          <w:szCs w:val="20"/>
        </w:rPr>
        <w:t xml:space="preserve"> учитель – логопед </w:t>
      </w:r>
      <w:proofErr w:type="spellStart"/>
      <w:r w:rsidRPr="00FE2085">
        <w:rPr>
          <w:b/>
          <w:sz w:val="20"/>
          <w:szCs w:val="20"/>
        </w:rPr>
        <w:t>Бухарова</w:t>
      </w:r>
      <w:proofErr w:type="spellEnd"/>
      <w:r w:rsidRPr="00FE2085">
        <w:rPr>
          <w:b/>
          <w:sz w:val="20"/>
          <w:szCs w:val="20"/>
        </w:rPr>
        <w:t xml:space="preserve"> А.Н  </w:t>
      </w:r>
    </w:p>
    <w:p w:rsidR="00FE2085" w:rsidRPr="00FE2085" w:rsidRDefault="00FE2085" w:rsidP="00FE2085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14.01. 2021</w:t>
      </w:r>
      <w:bookmarkStart w:id="0" w:name="_GoBack"/>
      <w:bookmarkEnd w:id="0"/>
      <w:r w:rsidRPr="00FE2085">
        <w:rPr>
          <w:b/>
          <w:sz w:val="20"/>
          <w:szCs w:val="20"/>
        </w:rPr>
        <w:t xml:space="preserve"> год</w:t>
      </w:r>
    </w:p>
    <w:p w:rsidR="00FE2085" w:rsidRPr="00B15C9A" w:rsidRDefault="00FE2085" w:rsidP="00B15C9A">
      <w:pPr>
        <w:pStyle w:val="a3"/>
        <w:jc w:val="both"/>
        <w:rPr>
          <w:color w:val="FF0000"/>
          <w:sz w:val="40"/>
          <w:szCs w:val="40"/>
        </w:rPr>
      </w:pPr>
    </w:p>
    <w:p w:rsidR="00B15C9A" w:rsidRDefault="00B15C9A" w:rsidP="00B15C9A">
      <w:pPr>
        <w:pStyle w:val="a3"/>
        <w:jc w:val="both"/>
      </w:pPr>
    </w:p>
    <w:p w:rsidR="00674AF7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Хорошая речь 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Уже давно доказано, что на развитие ребенка-дошкольника большое влияние оказывает окружающее пространство, его наполняемость. Педагоги, работающие с детьми-логопатами, давно пришли к выводу, что речевые уголки должны быть в группах, должны привлекать к себе внимание детей, желание играть, именно в данном отведенном пространстве. </w:t>
      </w:r>
    </w:p>
    <w:p w:rsidR="004B1461" w:rsidRPr="00B15C9A" w:rsidRDefault="00F071B8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Речевая развивающая среда – это</w:t>
      </w:r>
      <w:r w:rsidR="004B1461" w:rsidRPr="00B15C9A">
        <w:rPr>
          <w:sz w:val="28"/>
          <w:szCs w:val="28"/>
        </w:rPr>
        <w:t xml:space="preserve"> особым образом организованное окружение, наиболее эффективно влияющее на развитие разных сторон речи каждого ребенка.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Цель построения речевой развивающей среды – насыщение окружающей среды компонентами, обеспечивающими развитие речи ребенка дошкольного возраста.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Наполнение речевой развивающей среды определяется приоритетной линией речевого развития детей каждого возраста. </w:t>
      </w:r>
    </w:p>
    <w:p w:rsidR="004B1461" w:rsidRPr="00B15C9A" w:rsidRDefault="00551938" w:rsidP="00B15C9A">
      <w:pPr>
        <w:pStyle w:val="a3"/>
        <w:jc w:val="both"/>
        <w:rPr>
          <w:b/>
          <w:sz w:val="28"/>
          <w:szCs w:val="28"/>
        </w:rPr>
      </w:pPr>
      <w:r w:rsidRPr="00B15C9A">
        <w:rPr>
          <w:b/>
          <w:sz w:val="28"/>
          <w:szCs w:val="28"/>
        </w:rPr>
        <w:t xml:space="preserve"> 1ая младшая группа</w:t>
      </w:r>
      <w:r w:rsidR="004B1461" w:rsidRPr="00B15C9A">
        <w:rPr>
          <w:b/>
          <w:sz w:val="28"/>
          <w:szCs w:val="28"/>
        </w:rPr>
        <w:t>: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Грамотная, педагогически целесообразная речь педагога;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Методы и приемы, направленные на развитие речи как средства общения (поручения, подск</w:t>
      </w:r>
      <w:r w:rsidR="00551938" w:rsidRPr="00B15C9A">
        <w:rPr>
          <w:sz w:val="28"/>
          <w:szCs w:val="28"/>
        </w:rPr>
        <w:t>аз, образец, сопряженная речь)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Методы и приемы, направленные на формирование умения слушат</w:t>
      </w:r>
      <w:r w:rsidR="00551938" w:rsidRPr="00B15C9A">
        <w:rPr>
          <w:sz w:val="28"/>
          <w:szCs w:val="28"/>
        </w:rPr>
        <w:t>ь и слышать (чтение, рассказы)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Самостоятельное рассматривание картинок, игрушек, книжек и др. (на развитие иници</w:t>
      </w:r>
      <w:r w:rsidR="00551938" w:rsidRPr="00B15C9A">
        <w:rPr>
          <w:sz w:val="28"/>
          <w:szCs w:val="28"/>
        </w:rPr>
        <w:t>ативной речи)</w:t>
      </w:r>
    </w:p>
    <w:p w:rsidR="004B1461" w:rsidRPr="00B15C9A" w:rsidRDefault="00551938" w:rsidP="00B15C9A">
      <w:pPr>
        <w:pStyle w:val="a3"/>
        <w:jc w:val="both"/>
        <w:rPr>
          <w:b/>
          <w:sz w:val="28"/>
          <w:szCs w:val="28"/>
        </w:rPr>
      </w:pPr>
      <w:r w:rsidRPr="00B15C9A">
        <w:rPr>
          <w:b/>
          <w:sz w:val="28"/>
          <w:szCs w:val="28"/>
        </w:rPr>
        <w:lastRenderedPageBreak/>
        <w:t>2ая младшая группа</w:t>
      </w:r>
      <w:r w:rsidR="004B1461" w:rsidRPr="00B15C9A">
        <w:rPr>
          <w:b/>
          <w:sz w:val="28"/>
          <w:szCs w:val="28"/>
        </w:rPr>
        <w:t>: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Грамотная, педагогически целесообразная речь педагога;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• Методы и приемы, направленные на развитие речи как средства общения (поручения, подсказ, образец обращения, образец взаимодействия посредством речи в разных </w:t>
      </w:r>
      <w:r w:rsidR="00551938" w:rsidRPr="00B15C9A">
        <w:rPr>
          <w:sz w:val="28"/>
          <w:szCs w:val="28"/>
        </w:rPr>
        <w:t xml:space="preserve">видах деятельности)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Методы и приемы, направленные на формирование умения слушать и слышать</w:t>
      </w:r>
      <w:r w:rsidR="00551938" w:rsidRPr="00B15C9A">
        <w:rPr>
          <w:sz w:val="28"/>
          <w:szCs w:val="28"/>
        </w:rPr>
        <w:t xml:space="preserve"> (разговоры, чтение, рассказы)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Организация «уголка интересных вещей» (стимулирование самостоятельного рассматривания картинок, игрушек, книг, предметов для развития инициативной речи, обогащения и уточнения пред</w:t>
      </w:r>
      <w:r w:rsidR="00551938" w:rsidRPr="00B15C9A">
        <w:rPr>
          <w:sz w:val="28"/>
          <w:szCs w:val="28"/>
        </w:rPr>
        <w:t xml:space="preserve">ставлений детей об окружающем) </w:t>
      </w:r>
    </w:p>
    <w:p w:rsidR="004B1461" w:rsidRPr="00B15C9A" w:rsidRDefault="00551938" w:rsidP="00B15C9A">
      <w:pPr>
        <w:pStyle w:val="a3"/>
        <w:jc w:val="both"/>
        <w:rPr>
          <w:b/>
          <w:sz w:val="28"/>
          <w:szCs w:val="28"/>
        </w:rPr>
      </w:pPr>
      <w:r w:rsidRPr="00B15C9A">
        <w:rPr>
          <w:b/>
          <w:sz w:val="28"/>
          <w:szCs w:val="28"/>
        </w:rPr>
        <w:t>средняя группа</w:t>
      </w:r>
      <w:r w:rsidR="004B1461" w:rsidRPr="00B15C9A">
        <w:rPr>
          <w:b/>
          <w:sz w:val="28"/>
          <w:szCs w:val="28"/>
        </w:rPr>
        <w:t>: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Грамотная, педагогически целесообразная речь педагога;</w:t>
      </w:r>
    </w:p>
    <w:p w:rsidR="00551938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Методы и приемы, направленные на развитие речи как средства общения (удовлетворение потребности в получении и обсуждении информации, формирование навыков общения со сверстниками, знакомство с формулами речевого этикета)</w:t>
      </w:r>
      <w:proofErr w:type="gramStart"/>
      <w:r w:rsidRPr="00B15C9A">
        <w:rPr>
          <w:sz w:val="28"/>
          <w:szCs w:val="28"/>
        </w:rPr>
        <w:t xml:space="preserve"> ;</w:t>
      </w:r>
      <w:proofErr w:type="gramEnd"/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Методы и приемы, направленные на формирование умения слушать и слышать (выслушивание детей, уточнение ответов, подсказ, рассказы воспитателя – акцент на стимулирование познавательного интереса)</w:t>
      </w:r>
      <w:proofErr w:type="gramStart"/>
      <w:r w:rsidRPr="00B15C9A">
        <w:rPr>
          <w:sz w:val="28"/>
          <w:szCs w:val="28"/>
        </w:rPr>
        <w:t xml:space="preserve"> ;</w:t>
      </w:r>
      <w:proofErr w:type="gramEnd"/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Организация деятельности в «уголке интересных вещей» (наборы картинок, фотографий, открыток, лупы, магниты и др. для развития объяснительной речи)</w:t>
      </w:r>
      <w:proofErr w:type="gramStart"/>
      <w:r w:rsidRPr="00B15C9A">
        <w:rPr>
          <w:sz w:val="28"/>
          <w:szCs w:val="28"/>
        </w:rPr>
        <w:t xml:space="preserve"> .</w:t>
      </w:r>
      <w:proofErr w:type="gramEnd"/>
    </w:p>
    <w:p w:rsidR="004B1461" w:rsidRPr="00B15C9A" w:rsidRDefault="00551938" w:rsidP="00B15C9A">
      <w:pPr>
        <w:pStyle w:val="a3"/>
        <w:jc w:val="both"/>
        <w:rPr>
          <w:b/>
          <w:sz w:val="28"/>
          <w:szCs w:val="28"/>
        </w:rPr>
      </w:pPr>
      <w:r w:rsidRPr="00B15C9A">
        <w:rPr>
          <w:b/>
          <w:sz w:val="28"/>
          <w:szCs w:val="28"/>
        </w:rPr>
        <w:t>старшая и подготовительная</w:t>
      </w:r>
      <w:r w:rsidR="004B1461" w:rsidRPr="00B15C9A">
        <w:rPr>
          <w:b/>
          <w:sz w:val="28"/>
          <w:szCs w:val="28"/>
        </w:rPr>
        <w:t xml:space="preserve"> групп</w:t>
      </w:r>
      <w:r w:rsidRPr="00B15C9A">
        <w:rPr>
          <w:b/>
          <w:sz w:val="28"/>
          <w:szCs w:val="28"/>
        </w:rPr>
        <w:t>ы</w:t>
      </w:r>
      <w:r w:rsidR="004B1461" w:rsidRPr="00B15C9A">
        <w:rPr>
          <w:b/>
          <w:sz w:val="28"/>
          <w:szCs w:val="28"/>
        </w:rPr>
        <w:t>: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Грамотная речь педагога;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Методы и приемы, направленные на развитие речи как средства общения (знакомство с формулами речевого этикета, целенаправленное формирование всех групп диалогических умений, умений грамотного отстаивания своей точки зрения)</w:t>
      </w:r>
      <w:proofErr w:type="gramStart"/>
      <w:r w:rsidRPr="00B15C9A">
        <w:rPr>
          <w:sz w:val="28"/>
          <w:szCs w:val="28"/>
        </w:rPr>
        <w:t xml:space="preserve"> ;</w:t>
      </w:r>
      <w:proofErr w:type="gramEnd"/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proofErr w:type="gramStart"/>
      <w:r w:rsidRPr="00B15C9A">
        <w:rPr>
          <w:sz w:val="28"/>
          <w:szCs w:val="28"/>
        </w:rPr>
        <w:t>• Методы и приемы, направленные на формирование навыков самостоятельного рассказывания (поощрение рассказов детей, трансформация высказываний в</w:t>
      </w:r>
      <w:proofErr w:type="gramEnd"/>
      <w:r w:rsidRPr="00B15C9A">
        <w:rPr>
          <w:sz w:val="28"/>
          <w:szCs w:val="28"/>
        </w:rPr>
        <w:t xml:space="preserve"> связные рассказы, запись и повторение рассказов, уточнения, обобщения)</w:t>
      </w:r>
      <w:proofErr w:type="gramStart"/>
      <w:r w:rsidRPr="00B15C9A">
        <w:rPr>
          <w:sz w:val="28"/>
          <w:szCs w:val="28"/>
        </w:rPr>
        <w:t xml:space="preserve"> ;</w:t>
      </w:r>
      <w:proofErr w:type="gramEnd"/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• Организация деятельности в «уголке интересных вещей» (пополнение уголка – акцент на расширении представлений детей о многообразии окружающего мира, организация восприятия с последующим обсуждением)</w:t>
      </w:r>
      <w:proofErr w:type="gramStart"/>
      <w:r w:rsidRPr="00B15C9A">
        <w:rPr>
          <w:sz w:val="28"/>
          <w:szCs w:val="28"/>
        </w:rPr>
        <w:t xml:space="preserve"> .</w:t>
      </w:r>
      <w:proofErr w:type="gramEnd"/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• Создание индивидуального «авторского речевого пространства» каждого ребенка. </w:t>
      </w:r>
    </w:p>
    <w:p w:rsidR="00551938" w:rsidRPr="00B15C9A" w:rsidRDefault="00551938" w:rsidP="00B15C9A">
      <w:pPr>
        <w:pStyle w:val="a3"/>
        <w:jc w:val="both"/>
        <w:rPr>
          <w:sz w:val="28"/>
          <w:szCs w:val="28"/>
        </w:rPr>
      </w:pP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lastRenderedPageBreak/>
        <w:t>Как уже апробировано практикой при организации речевого центра необходимо соблюдать следующие требования: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Необходимым атрибутом речевого уголка является зеркало (индивидуальные зеркала, игровой, дидактический, наглядный материал.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Дидактическое оснащение должно соответствовать их индивидуальным и возрастным особенностям.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Наглядный, дидактический материал в речевом уголке меняется, согласно лексической теме.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Речевой уголок желательно разместить рядом с книжным уголком.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Оформление уголка должно быть эстетичным, привлекательным для детей, и вызывать стремление к самостоятельной деятельности.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Игровой материал должен быть доступным для ребенка.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Не следует перегружать уголок оборудованием.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Неотъемлемым атрибутом речевого уголка должна быть игрушка – “одушевленный персонаж”, который помогает решать такие задачи, как преодоление неуверенности, достижение эмоциональной устойчивости, вызывать у детей речевой интерес, побуждать к речевой активности. </w:t>
      </w:r>
    </w:p>
    <w:p w:rsidR="00551938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Зона речевого развития должна соответств</w:t>
      </w:r>
      <w:r w:rsidR="00551938" w:rsidRPr="00B15C9A">
        <w:rPr>
          <w:sz w:val="28"/>
          <w:szCs w:val="28"/>
        </w:rPr>
        <w:t>овать общему оформлению группы, е</w:t>
      </w:r>
      <w:r w:rsidRPr="00B15C9A">
        <w:rPr>
          <w:sz w:val="28"/>
          <w:szCs w:val="28"/>
        </w:rPr>
        <w:t>й можно придумать название</w:t>
      </w:r>
      <w:r w:rsidR="00551938" w:rsidRPr="00B15C9A">
        <w:rPr>
          <w:sz w:val="28"/>
          <w:szCs w:val="28"/>
        </w:rPr>
        <w:t>.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Наполнение речевого уголка должно отражать все направления работы по развитию речи: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- развитие словаря ребёнка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- работа над грамматическим строем речи (обучение различным способам словообразования, формирование грамматически правильной речи)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- развитие связной речи (составление описательных и творческих рассказов, пересказы, описание картин и предметов, работа с загадками, пословицами и поговорками, стихами)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- воспитание звуковой культуры речи (совершенствование диафрагмально-речевого дыхания, развитие слухового внимания и фонематического слуха, закрепление в речи чистого звукопроизношения, работа над просодическими компонентами речи)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- подготовка к обучению и обучение грамоте (знакомство со звукобуквенным анализом и синтезом, деление слов на слоги, анализ предложения)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- развитие мелкой моторики и </w:t>
      </w:r>
      <w:proofErr w:type="spellStart"/>
      <w:r w:rsidRPr="00B15C9A">
        <w:rPr>
          <w:sz w:val="28"/>
          <w:szCs w:val="28"/>
        </w:rPr>
        <w:t>графомоторной</w:t>
      </w:r>
      <w:proofErr w:type="spellEnd"/>
      <w:r w:rsidRPr="00B15C9A">
        <w:rPr>
          <w:sz w:val="28"/>
          <w:szCs w:val="28"/>
        </w:rPr>
        <w:t xml:space="preserve"> функции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lastRenderedPageBreak/>
        <w:t xml:space="preserve">- знакомство с художественной литературой (можно выделить отдельно в книжный уголок) </w:t>
      </w:r>
    </w:p>
    <w:p w:rsidR="004B1461" w:rsidRPr="00B15C9A" w:rsidRDefault="004B1461" w:rsidP="00B15C9A">
      <w:pPr>
        <w:pStyle w:val="a3"/>
        <w:jc w:val="both"/>
        <w:rPr>
          <w:b/>
          <w:sz w:val="28"/>
          <w:szCs w:val="28"/>
        </w:rPr>
      </w:pPr>
      <w:r w:rsidRPr="00B15C9A">
        <w:rPr>
          <w:b/>
          <w:sz w:val="28"/>
          <w:szCs w:val="28"/>
        </w:rPr>
        <w:t>Оборудование и наполнение речевой зоны: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1. Закрепление правильного речевого выдоха и формирование умения контролировать силу и длительность воздушной струи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«Листочки»; «Бабочки»; «Волшебный пушок»; лабиринты; разноцветные шарики; султанчики; бумажные снежинки; вертушки — карандаши; колокольчики из фольги на ниточке «Буря в стакане»; «Чей кораблик доберется быстрее»; «Загони мяч в ворота» и др. </w:t>
      </w:r>
    </w:p>
    <w:p w:rsidR="004B1461" w:rsidRPr="00B15C9A" w:rsidRDefault="004B1461" w:rsidP="00B15C9A">
      <w:pPr>
        <w:pStyle w:val="a3"/>
        <w:jc w:val="both"/>
        <w:rPr>
          <w:b/>
          <w:sz w:val="28"/>
          <w:szCs w:val="28"/>
        </w:rPr>
      </w:pPr>
      <w:r w:rsidRPr="00B15C9A">
        <w:rPr>
          <w:b/>
          <w:sz w:val="28"/>
          <w:szCs w:val="28"/>
        </w:rPr>
        <w:t xml:space="preserve">2. Формирование фонематического восприятия и слуха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игры с парными карточками (звуки: Р, Л; С, 3, Ц; Ш, Ж, Щ) ; </w:t>
      </w:r>
      <w:proofErr w:type="spellStart"/>
      <w:r w:rsidRPr="00B15C9A">
        <w:rPr>
          <w:sz w:val="28"/>
          <w:szCs w:val="28"/>
        </w:rPr>
        <w:t>звуковички</w:t>
      </w:r>
      <w:proofErr w:type="spellEnd"/>
      <w:r w:rsidRPr="00B15C9A">
        <w:rPr>
          <w:sz w:val="28"/>
          <w:szCs w:val="28"/>
        </w:rPr>
        <w:t xml:space="preserve"> гласных и согласных звуков (домики для твердых и мягких звуков, картинки «камень», «вата») ; индивидуальные пособия для звукобуквенного анализа; схемы слова; звуковые дорожки, звуковая лесенка; альбомы по слоговой структуре слова «Собери букет»; «Делим слова на слоги»; «Найди себе пару»; «Найди, что звучит»; «Угадай, откуда идет звук»; «Разложи картинки»; «Повтори — не ошибись»; «Тихо — громко»; «Общий звук»; «Придумай слова со звуком»; «Испорченный телефон»; «Звуковые символы» и др. </w:t>
      </w:r>
    </w:p>
    <w:p w:rsidR="004B1461" w:rsidRPr="00B15C9A" w:rsidRDefault="004B1461" w:rsidP="00B15C9A">
      <w:pPr>
        <w:pStyle w:val="a3"/>
        <w:jc w:val="both"/>
        <w:rPr>
          <w:b/>
          <w:sz w:val="28"/>
          <w:szCs w:val="28"/>
        </w:rPr>
      </w:pPr>
      <w:r w:rsidRPr="00B15C9A">
        <w:rPr>
          <w:b/>
          <w:sz w:val="28"/>
          <w:szCs w:val="28"/>
        </w:rPr>
        <w:t xml:space="preserve">3. Развитие артикуляционной моторики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Предметные картинки-опоры; артикуляционные уклады схемы; артикуляционная гимнастика в альбомах на определенный звук; схема характеристики артикуляции звуков; артикуляционная гимнастика в стихах и картинках; формы артикуляционной гимнастики для губ и языка в символах; альбомы с артикуляционной гимнастикой схема для характеристики звука.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4. Закрепление навыков правильного звукопроизношения поставленных звуков (изолированно, в слогах, словах, в предложениях, в связной речи).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звуков, </w:t>
      </w:r>
      <w:proofErr w:type="spellStart"/>
      <w:r w:rsidRPr="00B15C9A">
        <w:rPr>
          <w:sz w:val="28"/>
          <w:szCs w:val="28"/>
        </w:rPr>
        <w:t>чистоговорки</w:t>
      </w:r>
      <w:proofErr w:type="spellEnd"/>
      <w:r w:rsidRPr="00B15C9A">
        <w:rPr>
          <w:sz w:val="28"/>
          <w:szCs w:val="28"/>
        </w:rPr>
        <w:t xml:space="preserve">, стихи, </w:t>
      </w:r>
      <w:proofErr w:type="spellStart"/>
      <w:r w:rsidRPr="00B15C9A">
        <w:rPr>
          <w:sz w:val="28"/>
          <w:szCs w:val="28"/>
        </w:rPr>
        <w:t>потешки</w:t>
      </w:r>
      <w:proofErr w:type="spellEnd"/>
      <w:r w:rsidRPr="00B15C9A">
        <w:rPr>
          <w:sz w:val="28"/>
          <w:szCs w:val="28"/>
        </w:rPr>
        <w:t xml:space="preserve">, скороговорки; схема характеристики звуков; схема слова; зеркала в ассортименте Лото на звуки С, 3; Ж, </w:t>
      </w:r>
      <w:proofErr w:type="gramStart"/>
      <w:r w:rsidRPr="00B15C9A">
        <w:rPr>
          <w:sz w:val="28"/>
          <w:szCs w:val="28"/>
        </w:rPr>
        <w:t>Ш</w:t>
      </w:r>
      <w:proofErr w:type="gramEnd"/>
      <w:r w:rsidRPr="00B15C9A">
        <w:rPr>
          <w:sz w:val="28"/>
          <w:szCs w:val="28"/>
        </w:rPr>
        <w:t xml:space="preserve">; Р, Л; «Логопедическое лото»; «Веселая гимнастика»; «Звуки, я вас различаю (Р, Л) » </w:t>
      </w:r>
    </w:p>
    <w:p w:rsidR="004B1461" w:rsidRPr="00B15C9A" w:rsidRDefault="004B1461" w:rsidP="00B15C9A">
      <w:pPr>
        <w:pStyle w:val="a3"/>
        <w:jc w:val="both"/>
        <w:rPr>
          <w:b/>
          <w:sz w:val="28"/>
          <w:szCs w:val="28"/>
        </w:rPr>
      </w:pPr>
      <w:r w:rsidRPr="00B15C9A">
        <w:rPr>
          <w:b/>
          <w:sz w:val="28"/>
          <w:szCs w:val="28"/>
        </w:rPr>
        <w:t xml:space="preserve">5. Закрепление навыков, полученных на занятиях по обучению грамоте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Магнитная доска; наборы магнитных букв; кассы букв и слогов; символы для </w:t>
      </w:r>
      <w:proofErr w:type="spellStart"/>
      <w:r w:rsidRPr="00B15C9A">
        <w:rPr>
          <w:sz w:val="28"/>
          <w:szCs w:val="28"/>
        </w:rPr>
        <w:t>звуко</w:t>
      </w:r>
      <w:proofErr w:type="spellEnd"/>
      <w:r w:rsidRPr="00B15C9A">
        <w:rPr>
          <w:sz w:val="28"/>
          <w:szCs w:val="28"/>
        </w:rPr>
        <w:t xml:space="preserve"> – буквенного анализа, кубики «Азбука в картинках», «Учись читать», «Умные </w:t>
      </w:r>
      <w:r w:rsidRPr="00B15C9A">
        <w:rPr>
          <w:sz w:val="28"/>
          <w:szCs w:val="28"/>
        </w:rPr>
        <w:lastRenderedPageBreak/>
        <w:t xml:space="preserve">кубики», «Слоговые кубики» и т. д. ; альбом «Изучаем буквы»; пособие «Говорящая азбука»; волшебный домик «Букварь» Н. С. Жукова, «Чтение по слогам», «Читаем с подсказками»; «Тексты с хвостами»; книжки-малышки и др. «Назови, прочитай, проверь»; «Научись читать»; «Я учу буквы»; «Найди букву»; «Готов ли ты к школе? »; «Слоговое лото»; «Волшебная тесьма»; «Найди место звука в слове»; «Прочитай по первым звукам»; «Слоговая копилка» и др. ; серия «Умные игры», ребусы. </w:t>
      </w:r>
    </w:p>
    <w:p w:rsidR="004B1461" w:rsidRPr="00B15C9A" w:rsidRDefault="004B1461" w:rsidP="00B15C9A">
      <w:pPr>
        <w:pStyle w:val="a3"/>
        <w:jc w:val="both"/>
        <w:rPr>
          <w:b/>
          <w:sz w:val="28"/>
          <w:szCs w:val="28"/>
        </w:rPr>
      </w:pPr>
      <w:r w:rsidRPr="00B15C9A">
        <w:rPr>
          <w:b/>
          <w:sz w:val="28"/>
          <w:szCs w:val="28"/>
        </w:rPr>
        <w:t>6. Активизация словаря, обобщающих понятий и лексико-грамматических категорий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Предметные картинки по лексическим темам; «Большие и маленькие» (употребление в уменьшительно-ласкательной форме) «Что из чего сделано»; «Прогноз погоды»; «Одень куклу»; «В мире животных»; «Детский компьютер» и др. </w:t>
      </w:r>
    </w:p>
    <w:p w:rsidR="004B1461" w:rsidRPr="00B15C9A" w:rsidRDefault="004B1461" w:rsidP="00B15C9A">
      <w:pPr>
        <w:pStyle w:val="a3"/>
        <w:jc w:val="both"/>
        <w:rPr>
          <w:b/>
          <w:sz w:val="28"/>
          <w:szCs w:val="28"/>
        </w:rPr>
      </w:pPr>
      <w:r w:rsidRPr="00B15C9A">
        <w:rPr>
          <w:b/>
          <w:sz w:val="28"/>
          <w:szCs w:val="28"/>
        </w:rPr>
        <w:t xml:space="preserve">7. Развитие связной речи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 xml:space="preserve">Серии сюжетных картинок «Истории в картинках»; разные виды театра; </w:t>
      </w:r>
      <w:proofErr w:type="spellStart"/>
      <w:r w:rsidRPr="00B15C9A">
        <w:rPr>
          <w:sz w:val="28"/>
          <w:szCs w:val="28"/>
        </w:rPr>
        <w:t>чистоговорки</w:t>
      </w:r>
      <w:proofErr w:type="spellEnd"/>
      <w:r w:rsidRPr="00B15C9A">
        <w:rPr>
          <w:sz w:val="28"/>
          <w:szCs w:val="28"/>
        </w:rPr>
        <w:t xml:space="preserve">, стихи, </w:t>
      </w:r>
      <w:proofErr w:type="spellStart"/>
      <w:r w:rsidRPr="00B15C9A">
        <w:rPr>
          <w:sz w:val="28"/>
          <w:szCs w:val="28"/>
        </w:rPr>
        <w:t>потешки</w:t>
      </w:r>
      <w:proofErr w:type="spellEnd"/>
      <w:r w:rsidRPr="00B15C9A">
        <w:rPr>
          <w:sz w:val="28"/>
          <w:szCs w:val="28"/>
        </w:rPr>
        <w:t xml:space="preserve">, скороговорки; библиотека детских книг и др. </w:t>
      </w:r>
    </w:p>
    <w:p w:rsidR="004B1461" w:rsidRPr="00B15C9A" w:rsidRDefault="004B1461" w:rsidP="00B15C9A">
      <w:pPr>
        <w:pStyle w:val="a3"/>
        <w:jc w:val="both"/>
        <w:rPr>
          <w:b/>
          <w:sz w:val="28"/>
          <w:szCs w:val="28"/>
        </w:rPr>
      </w:pPr>
      <w:r w:rsidRPr="00B15C9A">
        <w:rPr>
          <w:b/>
          <w:sz w:val="28"/>
          <w:szCs w:val="28"/>
        </w:rPr>
        <w:t xml:space="preserve">8. Развитие мелкой моторики </w:t>
      </w:r>
    </w:p>
    <w:p w:rsidR="004B1461" w:rsidRPr="00B15C9A" w:rsidRDefault="004B1461" w:rsidP="00B15C9A">
      <w:pPr>
        <w:pStyle w:val="a3"/>
        <w:jc w:val="both"/>
        <w:rPr>
          <w:sz w:val="28"/>
          <w:szCs w:val="28"/>
        </w:rPr>
      </w:pPr>
      <w:r w:rsidRPr="00B15C9A">
        <w:rPr>
          <w:sz w:val="28"/>
          <w:szCs w:val="28"/>
        </w:rPr>
        <w:t>Сухой бассейн; массажные валики, мячики, прищепки, трафареты; пальчиковые игры (схемы-памятки по лексическим темам)</w:t>
      </w:r>
      <w:proofErr w:type="gramStart"/>
      <w:r w:rsidRPr="00B15C9A">
        <w:rPr>
          <w:sz w:val="28"/>
          <w:szCs w:val="28"/>
        </w:rPr>
        <w:t xml:space="preserve"> ;</w:t>
      </w:r>
      <w:proofErr w:type="gramEnd"/>
      <w:r w:rsidRPr="00B15C9A">
        <w:rPr>
          <w:sz w:val="28"/>
          <w:szCs w:val="28"/>
        </w:rPr>
        <w:t xml:space="preserve"> «Мир твоих фантазий» (различный материал для составления букв) Игры на штриховку; «Рисуем по клеточкам»; мозаики; игры-шнуровки и др. </w:t>
      </w:r>
    </w:p>
    <w:p w:rsidR="004B1461" w:rsidRPr="00B15C9A" w:rsidRDefault="004B1461" w:rsidP="00B15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речевой среды определяется приоритетной линией речевого развития детей каждого возраста и отражать все направления работы по развитию речи.</w:t>
      </w:r>
    </w:p>
    <w:p w:rsidR="004B1461" w:rsidRPr="00B15C9A" w:rsidRDefault="004B1461" w:rsidP="00B15C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речевого уголка</w:t>
      </w:r>
    </w:p>
    <w:p w:rsidR="004B1461" w:rsidRPr="00B15C9A" w:rsidRDefault="004B1461" w:rsidP="00B15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раннего возраста</w:t>
      </w: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461" w:rsidRPr="00B15C9A" w:rsidRDefault="004B1461" w:rsidP="00B15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писателей с биографией (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Маршак С. Я. и другие);</w:t>
      </w:r>
    </w:p>
    <w:p w:rsidR="004B1461" w:rsidRPr="00B15C9A" w:rsidRDefault="004B1461" w:rsidP="00B15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детской художественной литературы (4-5 наименований книг по 2-3 экземпляра, книжки-ширмы.);</w:t>
      </w:r>
    </w:p>
    <w:p w:rsidR="004B1461" w:rsidRPr="00B15C9A" w:rsidRDefault="004B1461" w:rsidP="00B15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дыхания;</w:t>
      </w:r>
    </w:p>
    <w:p w:rsidR="004B1461" w:rsidRPr="00B15C9A" w:rsidRDefault="004B1461" w:rsidP="00B15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мелкой моторики;</w:t>
      </w:r>
    </w:p>
    <w:p w:rsidR="004B1461" w:rsidRPr="00B15C9A" w:rsidRDefault="004B1461" w:rsidP="00B15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развитию связной речи;</w:t>
      </w:r>
    </w:p>
    <w:p w:rsidR="004B1461" w:rsidRPr="00B15C9A" w:rsidRDefault="004B1461" w:rsidP="00B15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формирование словаря, ЗКР, грамматического строя речи, связной речи;</w:t>
      </w:r>
    </w:p>
    <w:p w:rsidR="004B1461" w:rsidRPr="00B15C9A" w:rsidRDefault="004B1461" w:rsidP="00B15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с изображением явлений природы, овощи, фрукты, деревья, домашние животные и птицы, времена года, насекомые, транспорт и другие;</w:t>
      </w:r>
    </w:p>
    <w:p w:rsidR="004B1461" w:rsidRPr="00B15C9A" w:rsidRDefault="004B1461" w:rsidP="00B15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театров;</w:t>
      </w:r>
    </w:p>
    <w:p w:rsidR="004B1461" w:rsidRPr="00B15C9A" w:rsidRDefault="004B1461" w:rsidP="00B15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пальчиковых игр, стихов,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приговорок.</w:t>
      </w:r>
    </w:p>
    <w:p w:rsidR="00F071B8" w:rsidRPr="00B15C9A" w:rsidRDefault="00F071B8" w:rsidP="00B15C9A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Картинки по лексическим темам.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2.Каталог игр: 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звуковой культуре речи; 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упражнений артикуляционной гимнастики; 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упражнений дыхательной гимнастики; 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пальчиковой гимнастике.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Художественные произведения по программе и др.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Словесные дидактические игры.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поговорки, приговорки.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Предметные картинки.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Различные виды театров.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Картинки: 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изображением явлений природы; 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предметами домашнего обихода; 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основными частями транспорта (кабина, руль, окна, двери, колеса); 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изображением труда взрослых (повар готовит, няня убирает, мама шьет); 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 изображением размера, цвета, качества предметов (красный т.д., чистый - грязный, сладкий - горький, большой - маленький т.д.); </w:t>
      </w:r>
    </w:p>
    <w:p w:rsidR="00F071B8" w:rsidRPr="00B15C9A" w:rsidRDefault="00F071B8" w:rsidP="00B15C9A">
      <w:pPr>
        <w:pStyle w:val="a4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 изображением действий (ложится спать, садится, одевается, гуляет, подметает, моет, гладит т.д.).</w:t>
      </w:r>
    </w:p>
    <w:p w:rsidR="004B1461" w:rsidRPr="00B15C9A" w:rsidRDefault="004B1461" w:rsidP="00B15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</w:t>
      </w: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461" w:rsidRPr="00B15C9A" w:rsidRDefault="004B1461" w:rsidP="00B15C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писателей с биографией (Ушинский К., Михалков С.,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и другие);</w:t>
      </w:r>
    </w:p>
    <w:p w:rsidR="004B1461" w:rsidRPr="00B15C9A" w:rsidRDefault="004B1461" w:rsidP="00B15C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детской художественной литературы (4-5 наименований книг по 2-3 экземпляра, книжки-ширмы.);</w:t>
      </w:r>
    </w:p>
    <w:p w:rsidR="004B1461" w:rsidRPr="00B15C9A" w:rsidRDefault="004B1461" w:rsidP="00B15C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дыхания;</w:t>
      </w:r>
    </w:p>
    <w:p w:rsidR="004B1461" w:rsidRPr="00B15C9A" w:rsidRDefault="004B1461" w:rsidP="00B15C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мелкой моторики;</w:t>
      </w:r>
    </w:p>
    <w:p w:rsidR="004B1461" w:rsidRPr="00B15C9A" w:rsidRDefault="004B1461" w:rsidP="00B15C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развитию связной речи (предметные картинки для составления описательного рассказа, сюжетные картинки – сюжет простой);</w:t>
      </w:r>
    </w:p>
    <w:p w:rsidR="004B1461" w:rsidRPr="00B15C9A" w:rsidRDefault="004B1461" w:rsidP="00B15C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формирование словаря, ЗКР, грамматического строя речи, связной речи;</w:t>
      </w:r>
    </w:p>
    <w:p w:rsidR="004B1461" w:rsidRPr="00B15C9A" w:rsidRDefault="004B1461" w:rsidP="00B15C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с изображением явлений природы, овощи, фрукты, деревья, домашние животные и птицы, дикие животные, ПДД, времена года, насекомые, транспорт, посуда, цветы, профессии и другие;</w:t>
      </w:r>
    </w:p>
    <w:p w:rsidR="004B1461" w:rsidRPr="00B15C9A" w:rsidRDefault="004B1461" w:rsidP="00B15C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театров;</w:t>
      </w:r>
    </w:p>
    <w:p w:rsidR="004B1461" w:rsidRPr="00B15C9A" w:rsidRDefault="004B1461" w:rsidP="00B15C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пальчиковых игр, стихов,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приговорок.</w:t>
      </w:r>
    </w:p>
    <w:p w:rsidR="00F071B8" w:rsidRPr="00B15C9A" w:rsidRDefault="00F071B8" w:rsidP="00B15C9A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Картинки по лексическим темам (альбомы).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Каталог игр: 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звуковой культуре речи; 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упражнений артикуляционной гимнастики; 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упражнений дыхательной гимнастики; 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пальчиковой гимнастике. 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Художественные произведения по программе и др.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Словесные дидактические игры.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поговорки, приговорки.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Предметные и сюжетные картинки для составления описательных рассказов.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Различные виды театров.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Картинки: 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изображением характерных особенностей времен года; 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предметами домашнего обихода; 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деталями предметов; 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 изображением труда взрослых (повар готовит, няня убирает, мама шьет); 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 изображением размера, цвета, качества предметов; </w:t>
      </w:r>
    </w:p>
    <w:p w:rsidR="00F071B8" w:rsidRPr="00B15C9A" w:rsidRDefault="00F071B8" w:rsidP="00B15C9A">
      <w:pPr>
        <w:pStyle w:val="a4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 изображением действий (ложится спать, садится, одевается, гуляет, подметает, моет, гладит т.д.).</w:t>
      </w:r>
    </w:p>
    <w:p w:rsidR="004B1461" w:rsidRPr="00B15C9A" w:rsidRDefault="004B1461" w:rsidP="00B15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461" w:rsidRPr="00B15C9A" w:rsidRDefault="004B1461" w:rsidP="00B15C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писателей с биографией (Маяковский В., Пушкин А.С., Чуковский К.И. и другие);</w:t>
      </w:r>
    </w:p>
    <w:p w:rsidR="004B1461" w:rsidRPr="00B15C9A" w:rsidRDefault="004B1461" w:rsidP="00B15C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детской художественной литературы ( 5-6 наименований</w:t>
      </w:r>
      <w:proofErr w:type="gram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тематические выставки – 1 раз в квартал);</w:t>
      </w:r>
    </w:p>
    <w:p w:rsidR="004B1461" w:rsidRPr="00B15C9A" w:rsidRDefault="004B1461" w:rsidP="00B15C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дыхания;</w:t>
      </w:r>
    </w:p>
    <w:p w:rsidR="004B1461" w:rsidRPr="00B15C9A" w:rsidRDefault="004B1461" w:rsidP="00B15C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мелкой моторики;</w:t>
      </w:r>
    </w:p>
    <w:p w:rsidR="004B1461" w:rsidRPr="00B15C9A" w:rsidRDefault="004B1461" w:rsidP="00B15C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развитию связной речи (предметные картинки для составления описательного рассказа с опорой на схему, сюжетные картинки-сюжет простой);</w:t>
      </w:r>
    </w:p>
    <w:p w:rsidR="004B1461" w:rsidRPr="00B15C9A" w:rsidRDefault="004B1461" w:rsidP="00B15C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формирование словаря, ЗКР, грамматического строя речи, связной речи;</w:t>
      </w:r>
    </w:p>
    <w:p w:rsidR="004B1461" w:rsidRPr="00B15C9A" w:rsidRDefault="004B1461" w:rsidP="00B15C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с изображением явлений природы, овощи, фрукты, деревья, домашние животные и птицы, дикие животные, ПДД, времена года, насекомые, транспорт, посуда, цветы, профессии, ягоды, грибы, космос, обитатели водоёмов и другие;</w:t>
      </w:r>
    </w:p>
    <w:p w:rsidR="004B1461" w:rsidRPr="00B15C9A" w:rsidRDefault="004B1461" w:rsidP="00B15C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театров;</w:t>
      </w:r>
    </w:p>
    <w:p w:rsidR="004B1461" w:rsidRPr="00B15C9A" w:rsidRDefault="004B1461" w:rsidP="00B15C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загадок, словесных игр.</w:t>
      </w:r>
    </w:p>
    <w:p w:rsidR="004B1461" w:rsidRPr="00B15C9A" w:rsidRDefault="004B1461" w:rsidP="00B15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461" w:rsidRPr="00B15C9A" w:rsidRDefault="004B1461" w:rsidP="00B15C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писателей с биографией (Горький М., Житков Б, Толстой Л., Бианки В. и другие);</w:t>
      </w:r>
    </w:p>
    <w:p w:rsidR="004B1461" w:rsidRPr="00B15C9A" w:rsidRDefault="004B1461" w:rsidP="00B15C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детской художественной литературы (7-8 книг разной тематики и жанров, оформляются тематические выставки с рисунками детей на заданную тему – 1 раз в квартал);</w:t>
      </w:r>
    </w:p>
    <w:p w:rsidR="004B1461" w:rsidRPr="00B15C9A" w:rsidRDefault="004B1461" w:rsidP="00B15C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художников-иллюстраторов (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Е.М.)</w:t>
      </w:r>
    </w:p>
    <w:p w:rsidR="004B1461" w:rsidRPr="00B15C9A" w:rsidRDefault="004B1461" w:rsidP="00B15C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дыхания;</w:t>
      </w:r>
    </w:p>
    <w:p w:rsidR="004B1461" w:rsidRPr="00B15C9A" w:rsidRDefault="004B1461" w:rsidP="00B15C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мелкой моторики;</w:t>
      </w:r>
    </w:p>
    <w:p w:rsidR="004B1461" w:rsidRPr="00B15C9A" w:rsidRDefault="004B1461" w:rsidP="00B15C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развитию связной речи (предметные картинки для составления описательного рассказа с опорой на схему, сюжетные картинки-сюжет многоплановый);</w:t>
      </w:r>
    </w:p>
    <w:p w:rsidR="004B1461" w:rsidRPr="00B15C9A" w:rsidRDefault="004B1461" w:rsidP="00B15C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формирование словаря, ЗКР, грамматического строя речи, связной речи;</w:t>
      </w:r>
    </w:p>
    <w:p w:rsidR="004B1461" w:rsidRPr="00B15C9A" w:rsidRDefault="004B1461" w:rsidP="00B15C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предметные картинки с изображением явлений природы, овощи, фрукты, деревья, кустарники, домашние животные и птицы, зимующие и перелётные птицы, дикие животные, животные жарких стран, животные Севера, мой город, моя страна, День Защитника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</w:t>
      </w:r>
      <w:proofErr w:type="gram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времена года, насекомые,</w:t>
      </w:r>
      <w:r w:rsidR="00551938"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бытовая техника, транспорт, посуда, цветы, профессии, ягоды, грибы, космос, обитатели водоёмов и другие; </w:t>
      </w:r>
    </w:p>
    <w:p w:rsidR="004B1461" w:rsidRPr="00B15C9A" w:rsidRDefault="004B1461" w:rsidP="00B15C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театров;</w:t>
      </w:r>
    </w:p>
    <w:p w:rsidR="004B1461" w:rsidRPr="00B15C9A" w:rsidRDefault="004B1461" w:rsidP="00B15C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поговорок, пословиц, словесных игр.</w:t>
      </w:r>
    </w:p>
    <w:p w:rsidR="004B1461" w:rsidRPr="00B15C9A" w:rsidRDefault="004B1461" w:rsidP="00B15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</w:t>
      </w: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писателей с биографией (Куприн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А.,Паустовский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Есенин С. и другие);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детской художественной литературы (наличие библиотеки книг по разделам: о природе, о животных или по авторам, выставляется 10-12 книг, различных по жанру и тематике</w:t>
      </w:r>
      <w:proofErr w:type="gram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тематические выставки с рисунками детей); 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художников-иллюстраторов (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Васнецов Ю.)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дыхания;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мелкой моторики;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развитию связной речи (сюжетные картинки-сюжет многоплановый);</w:t>
      </w:r>
    </w:p>
    <w:p w:rsidR="004B1461" w:rsidRPr="00B15C9A" w:rsidRDefault="004B1461" w:rsidP="00B15C9A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формирование словаря, ЗКР, грамматического строя речи, связной речи, обучение детей грамоте;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букв разного цвета, размера, материала;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для изображения букв (верёвочки, камешки и др.)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для штриховки, трафареты, перфокарты для подготовки руки к письму, игры на развитие ручной умелости;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о памятниках и музеях города, страны;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России, где отмечены города;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 с изображением явлений природы, овощи, фрукты, деревья, кустарники, домашние животные и птицы, зимующие и перелётные птицы, дикие животные, животные жарких стран, животные Севера, мой город, моя страна, День Защитника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</w:t>
      </w:r>
      <w:proofErr w:type="gram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времена года,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насекомые,бытовая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техника, транспорт, посуда, цветы, профессии, ягоды, грибы, космос, обитатели водоёмов и другие; 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театров;</w:t>
      </w:r>
    </w:p>
    <w:p w:rsidR="004B1461" w:rsidRPr="00B15C9A" w:rsidRDefault="004B1461" w:rsidP="00B15C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поговорок, пословиц, словесных игр.</w:t>
      </w:r>
    </w:p>
    <w:p w:rsidR="004B1461" w:rsidRPr="00B15C9A" w:rsidRDefault="004B1461" w:rsidP="00B15C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 изображением труда взрослых (повар готовит, няня убирает, мама шьет); </w:t>
      </w:r>
    </w:p>
    <w:p w:rsidR="004B1461" w:rsidRPr="00B15C9A" w:rsidRDefault="004B1461" w:rsidP="00B15C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 изображением размера, цвета, качества предметов; </w:t>
      </w:r>
    </w:p>
    <w:p w:rsidR="004B1461" w:rsidRPr="00B15C9A" w:rsidRDefault="004B1461" w:rsidP="00B15C9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 изображением действий (ложится спать, садится, одевается, гуляет, подметает, моет, гладит т.д.).</w:t>
      </w:r>
    </w:p>
    <w:p w:rsidR="00592AA5" w:rsidRPr="00B15C9A" w:rsidRDefault="00592AA5" w:rsidP="00B15C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2AA5" w:rsidRPr="00B15C9A" w:rsidSect="0055193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B80"/>
    <w:multiLevelType w:val="multilevel"/>
    <w:tmpl w:val="33B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45F8C"/>
    <w:multiLevelType w:val="multilevel"/>
    <w:tmpl w:val="B09C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61126"/>
    <w:multiLevelType w:val="multilevel"/>
    <w:tmpl w:val="349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34044"/>
    <w:multiLevelType w:val="multilevel"/>
    <w:tmpl w:val="6F52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948FD"/>
    <w:multiLevelType w:val="multilevel"/>
    <w:tmpl w:val="BFB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126E0"/>
    <w:multiLevelType w:val="multilevel"/>
    <w:tmpl w:val="48A2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61"/>
    <w:rsid w:val="004B1461"/>
    <w:rsid w:val="00551938"/>
    <w:rsid w:val="00592AA5"/>
    <w:rsid w:val="00674AF7"/>
    <w:rsid w:val="00B15C9A"/>
    <w:rsid w:val="00F071B8"/>
    <w:rsid w:val="00F525B1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7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7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2015-02-09T09:07:00Z</cp:lastPrinted>
  <dcterms:created xsi:type="dcterms:W3CDTF">2021-02-20T07:42:00Z</dcterms:created>
  <dcterms:modified xsi:type="dcterms:W3CDTF">2021-02-20T07:42:00Z</dcterms:modified>
</cp:coreProperties>
</file>