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1A" w:rsidRPr="00533010" w:rsidRDefault="00202E1A" w:rsidP="00202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533010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    </w:t>
      </w:r>
      <w:bookmarkStart w:id="0" w:name="_GoBack"/>
      <w:r w:rsidRPr="00533010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Консультация для родителей «Патриотическое воспитание детей дошкольного возраста в различных видах музыкальной деятельности»                                   </w:t>
      </w:r>
    </w:p>
    <w:bookmarkEnd w:id="0"/>
    <w:p w:rsidR="00202E1A" w:rsidRPr="00A93456" w:rsidRDefault="00202E1A" w:rsidP="00202E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3456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   </w:t>
      </w:r>
      <w:r w:rsidRPr="00A934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«Музыка сопровождает человека в течение всей жизни.</w:t>
      </w:r>
    </w:p>
    <w:p w:rsidR="00202E1A" w:rsidRPr="00A93456" w:rsidRDefault="00202E1A" w:rsidP="00202E1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934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Без музыки трудно представить себе жизнь человека.</w:t>
      </w:r>
    </w:p>
    <w:p w:rsidR="00202E1A" w:rsidRPr="00A93456" w:rsidRDefault="00202E1A" w:rsidP="00202E1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934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Без звуков музыки она была бы неполна, глуха, бедна…</w:t>
      </w:r>
    </w:p>
    <w:p w:rsidR="00202E1A" w:rsidRPr="00A93456" w:rsidRDefault="00202E1A" w:rsidP="00202E1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934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Людям нужны все виды музыки-от простого напева свирели</w:t>
      </w:r>
    </w:p>
    <w:p w:rsidR="00202E1A" w:rsidRPr="00A93456" w:rsidRDefault="00202E1A" w:rsidP="00202E1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934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до звучания огромного симфонического оркестра,</w:t>
      </w:r>
    </w:p>
    <w:p w:rsidR="00202E1A" w:rsidRPr="00A93456" w:rsidRDefault="00202E1A" w:rsidP="00202E1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934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 незатейливой популярной песенки до бетховенских сонат»</w:t>
      </w:r>
    </w:p>
    <w:p w:rsidR="00202E1A" w:rsidRPr="00A93456" w:rsidRDefault="00202E1A" w:rsidP="00202E1A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934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Д. Шостакович</w:t>
      </w:r>
    </w:p>
    <w:p w:rsidR="00202E1A" w:rsidRPr="00C8130E" w:rsidRDefault="00202E1A" w:rsidP="00202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Музыкальное искусство в педагогике является важным и эффективным средством воспитательного воздействия на ребенка, особенно это касается дошкольного возраста. Ввести маленьких детей в прекрасный мир музыки, воспитывая на ее основе добрые чувства, прививая нравственные качества – какая это благодарная и вместе с тем важная задача! 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 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:rsidR="00202E1A" w:rsidRPr="00C8130E" w:rsidRDefault="00202E1A" w:rsidP="00202E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нравственных чувств (совести, долга, веры, ответственности, гражданственности, патриотизма);</w:t>
      </w:r>
    </w:p>
    <w:p w:rsidR="00202E1A" w:rsidRPr="00C8130E" w:rsidRDefault="00202E1A" w:rsidP="00202E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нравственного облика (терпения, милосердия, кротости);</w:t>
      </w:r>
    </w:p>
    <w:p w:rsidR="00202E1A" w:rsidRPr="00C8130E" w:rsidRDefault="00202E1A" w:rsidP="00202E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нравственной позиции </w:t>
      </w:r>
      <w:proofErr w:type="gramStart"/>
      <w:r w:rsidRPr="00C813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C813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способности различению добра от зла, проявлению самоотверженной любви, готовности к преодолению жизненных испытаний);</w:t>
      </w:r>
    </w:p>
    <w:p w:rsidR="00202E1A" w:rsidRPr="00C8130E" w:rsidRDefault="00202E1A" w:rsidP="00202E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202E1A" w:rsidRDefault="00202E1A" w:rsidP="00202E1A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lang w:eastAsia="ru-RU"/>
        </w:rPr>
      </w:pPr>
    </w:p>
    <w:p w:rsidR="00202E1A" w:rsidRPr="00A93456" w:rsidRDefault="00202E1A" w:rsidP="00202E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20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чувства патриотизма у дошкольников – процесс сложный и длительный. </w:t>
      </w:r>
      <w:r>
        <w:rPr>
          <w:rFonts w:ascii="Cambria" w:eastAsia="Times New Roman" w:hAnsi="Cambria" w:cs="Calibri"/>
          <w:color w:val="000000"/>
          <w:sz w:val="28"/>
          <w:lang w:eastAsia="ru-RU"/>
        </w:rPr>
        <w:t>И является основой</w:t>
      </w:r>
      <w:r w:rsidRPr="00A93456">
        <w:rPr>
          <w:rFonts w:ascii="Cambria" w:eastAsia="Times New Roman" w:hAnsi="Cambria" w:cs="Calibri"/>
          <w:color w:val="000000"/>
          <w:sz w:val="28"/>
          <w:lang w:eastAsia="ru-RU"/>
        </w:rPr>
        <w:t xml:space="preserve"> формирования будущего гражданина.</w:t>
      </w:r>
    </w:p>
    <w:p w:rsidR="00202E1A" w:rsidRPr="00C8130E" w:rsidRDefault="00202E1A" w:rsidP="00202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0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Любовь к близким людям, к детскому саду, к родному городу и родной стране играют огромную роль в становлении личности ребенка.</w:t>
      </w:r>
      <w:r w:rsidRPr="00F92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8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закладываются в процессе жизни и бытия человека, находящегося в рамках конкретной социокультурной среды. Люди с момента рождения инстинктивно привыкают к окружающей их среде, природе и культуре своей страны, к быту своего народа. Поэтому базой формирования патриотизма являются глубокие чувства любви и привязанности к своей культуре и своему народу.</w:t>
      </w:r>
    </w:p>
    <w:p w:rsidR="00202E1A" w:rsidRDefault="00202E1A" w:rsidP="00202E1A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lang w:eastAsia="ru-RU"/>
        </w:rPr>
      </w:pPr>
      <w:r w:rsidRPr="00A93456">
        <w:rPr>
          <w:rFonts w:ascii="Cambria" w:eastAsia="Times New Roman" w:hAnsi="Cambria" w:cs="Calibri"/>
          <w:color w:val="000000"/>
          <w:sz w:val="28"/>
          <w:lang w:eastAsia="ru-RU"/>
        </w:rPr>
        <w:t>    Русская классическая музыка</w:t>
      </w:r>
      <w:r>
        <w:rPr>
          <w:rFonts w:ascii="Cambria" w:eastAsia="Times New Roman" w:hAnsi="Cambria" w:cs="Calibri"/>
          <w:color w:val="000000"/>
          <w:sz w:val="28"/>
          <w:lang w:eastAsia="ru-RU"/>
        </w:rPr>
        <w:t xml:space="preserve">, народные песни, игры, танцы  </w:t>
      </w:r>
      <w:r w:rsidRPr="00A93456">
        <w:rPr>
          <w:rFonts w:ascii="Cambria" w:eastAsia="Times New Roman" w:hAnsi="Cambria" w:cs="Calibri"/>
          <w:color w:val="000000"/>
          <w:sz w:val="28"/>
          <w:lang w:eastAsia="ru-RU"/>
        </w:rPr>
        <w:t xml:space="preserve"> – это достояние России. Ни одна страна мира не может представить такую блестящую плеяду великих композиторов. Поэтому </w:t>
      </w:r>
      <w:r>
        <w:rPr>
          <w:rFonts w:ascii="Cambria" w:eastAsia="Times New Roman" w:hAnsi="Cambria" w:cs="Calibri"/>
          <w:color w:val="000000"/>
          <w:sz w:val="28"/>
          <w:lang w:eastAsia="ru-RU"/>
        </w:rPr>
        <w:t xml:space="preserve"> такая музыка должна звучать не только в детском саду, но и дома.</w:t>
      </w:r>
    </w:p>
    <w:p w:rsidR="00202E1A" w:rsidRPr="00A93456" w:rsidRDefault="00202E1A" w:rsidP="00202E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3456">
        <w:rPr>
          <w:rFonts w:ascii="Cambria" w:eastAsia="Times New Roman" w:hAnsi="Cambria" w:cs="Calibri"/>
          <w:color w:val="000000"/>
          <w:sz w:val="28"/>
          <w:lang w:eastAsia="ru-RU"/>
        </w:rPr>
        <w:t>Музыка помогает ребенку выразить через песню или танец свое отношение к Родине, родному краю, семье.</w:t>
      </w:r>
    </w:p>
    <w:p w:rsidR="00202E1A" w:rsidRPr="00A93456" w:rsidRDefault="00202E1A" w:rsidP="00202E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3456">
        <w:rPr>
          <w:rFonts w:ascii="Cambria" w:eastAsia="Times New Roman" w:hAnsi="Cambria" w:cs="Calibri"/>
          <w:color w:val="000000"/>
          <w:sz w:val="28"/>
          <w:lang w:eastAsia="ru-RU"/>
        </w:rPr>
        <w:lastRenderedPageBreak/>
        <w:t>Поэтому важно грамотно отобрать музыкальные произведения, чтобы они были  доступны и близки пониманию ребенка определенного возраста.</w:t>
      </w:r>
    </w:p>
    <w:p w:rsidR="00202E1A" w:rsidRDefault="00202E1A" w:rsidP="00202E1A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lang w:eastAsia="ru-RU"/>
        </w:rPr>
      </w:pPr>
    </w:p>
    <w:p w:rsidR="00202E1A" w:rsidRDefault="00202E1A" w:rsidP="00202E1A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lang w:eastAsia="ru-RU"/>
        </w:rPr>
      </w:pPr>
      <w:r w:rsidRPr="00F920B0">
        <w:rPr>
          <w:rFonts w:ascii="Cambria" w:eastAsia="Times New Roman" w:hAnsi="Cambria" w:cs="Calibri"/>
          <w:b/>
          <w:color w:val="000000"/>
          <w:sz w:val="28"/>
          <w:lang w:eastAsia="ru-RU"/>
        </w:rPr>
        <w:t>Рекомендации родителям</w:t>
      </w:r>
      <w:r>
        <w:rPr>
          <w:rFonts w:ascii="Cambria" w:eastAsia="Times New Roman" w:hAnsi="Cambria" w:cs="Calibri"/>
          <w:color w:val="000000"/>
          <w:sz w:val="28"/>
          <w:lang w:eastAsia="ru-RU"/>
        </w:rPr>
        <w:t xml:space="preserve"> по слушанию музыкальных произведений дома:</w:t>
      </w:r>
    </w:p>
    <w:p w:rsidR="00202E1A" w:rsidRDefault="00202E1A" w:rsidP="00202E1A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111115"/>
          <w:sz w:val="28"/>
          <w:lang w:eastAsia="ru-RU"/>
        </w:rPr>
      </w:pPr>
      <w:r>
        <w:rPr>
          <w:rFonts w:ascii="Cambria" w:eastAsia="Times New Roman" w:hAnsi="Cambria" w:cs="Calibri"/>
          <w:color w:val="111115"/>
          <w:sz w:val="28"/>
          <w:lang w:eastAsia="ru-RU"/>
        </w:rPr>
        <w:t xml:space="preserve">- </w:t>
      </w:r>
      <w:r>
        <w:rPr>
          <w:rFonts w:ascii="Cambria" w:eastAsia="Times New Roman" w:hAnsi="Cambria" w:cs="Calibri"/>
          <w:b/>
          <w:color w:val="111115"/>
          <w:sz w:val="28"/>
          <w:lang w:eastAsia="ru-RU"/>
        </w:rPr>
        <w:t>н</w:t>
      </w:r>
      <w:r w:rsidRPr="002520FF">
        <w:rPr>
          <w:rFonts w:ascii="Cambria" w:eastAsia="Times New Roman" w:hAnsi="Cambria" w:cs="Calibri"/>
          <w:b/>
          <w:color w:val="111115"/>
          <w:sz w:val="28"/>
          <w:lang w:eastAsia="ru-RU"/>
        </w:rPr>
        <w:t>ародные песни:</w:t>
      </w:r>
      <w:r>
        <w:rPr>
          <w:rFonts w:ascii="Cambria" w:eastAsia="Times New Roman" w:hAnsi="Cambria" w:cs="Calibri"/>
          <w:color w:val="111115"/>
          <w:sz w:val="28"/>
          <w:lang w:eastAsia="ru-RU"/>
        </w:rPr>
        <w:t xml:space="preserve"> </w:t>
      </w:r>
      <w:r w:rsidRPr="00A93456">
        <w:rPr>
          <w:rFonts w:ascii="Cambria" w:eastAsia="Times New Roman" w:hAnsi="Cambria" w:cs="Calibri"/>
          <w:color w:val="111115"/>
          <w:sz w:val="28"/>
          <w:lang w:eastAsia="ru-RU"/>
        </w:rPr>
        <w:t xml:space="preserve"> «Где был, Иванушка?», «Широкая Масленица», «Веснянка», «Как на тоненький ледок», «Жили у бабуси», «</w:t>
      </w:r>
      <w:proofErr w:type="gramStart"/>
      <w:r w:rsidRPr="00A93456">
        <w:rPr>
          <w:rFonts w:ascii="Cambria" w:eastAsia="Times New Roman" w:hAnsi="Cambria" w:cs="Calibri"/>
          <w:color w:val="111115"/>
          <w:sz w:val="28"/>
          <w:lang w:eastAsia="ru-RU"/>
        </w:rPr>
        <w:t>Во</w:t>
      </w:r>
      <w:proofErr w:type="gramEnd"/>
      <w:r w:rsidRPr="00A93456">
        <w:rPr>
          <w:rFonts w:ascii="Cambria" w:eastAsia="Times New Roman" w:hAnsi="Cambria" w:cs="Calibri"/>
          <w:color w:val="111115"/>
          <w:sz w:val="28"/>
          <w:lang w:eastAsia="ru-RU"/>
        </w:rPr>
        <w:t xml:space="preserve"> кузнице», «</w:t>
      </w:r>
      <w:proofErr w:type="spellStart"/>
      <w:r w:rsidRPr="00A93456">
        <w:rPr>
          <w:rFonts w:ascii="Cambria" w:eastAsia="Times New Roman" w:hAnsi="Cambria" w:cs="Calibri"/>
          <w:color w:val="111115"/>
          <w:sz w:val="28"/>
          <w:lang w:eastAsia="ru-RU"/>
        </w:rPr>
        <w:t>Солдатушки</w:t>
      </w:r>
      <w:proofErr w:type="spellEnd"/>
      <w:r w:rsidRPr="00A93456">
        <w:rPr>
          <w:rFonts w:ascii="Cambria" w:eastAsia="Times New Roman" w:hAnsi="Cambria" w:cs="Calibri"/>
          <w:color w:val="111115"/>
          <w:sz w:val="28"/>
          <w:lang w:eastAsia="ru-RU"/>
        </w:rPr>
        <w:t>, бравы ребятушки»,  «Светит месяц», «Ах вы сени», «Во поле береза», «Валенки»,  «Кадриль»</w:t>
      </w:r>
      <w:r>
        <w:rPr>
          <w:rFonts w:ascii="Cambria" w:eastAsia="Times New Roman" w:hAnsi="Cambria" w:cs="Calibri"/>
          <w:color w:val="111115"/>
          <w:sz w:val="28"/>
          <w:lang w:eastAsia="ru-RU"/>
        </w:rPr>
        <w:t xml:space="preserve">, «Русский перепляс», «Калинка»; </w:t>
      </w:r>
    </w:p>
    <w:p w:rsidR="00202E1A" w:rsidRDefault="00202E1A" w:rsidP="00202E1A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111115"/>
          <w:sz w:val="28"/>
          <w:lang w:eastAsia="ru-RU"/>
        </w:rPr>
      </w:pPr>
      <w:r>
        <w:rPr>
          <w:rFonts w:ascii="Cambria" w:eastAsia="Times New Roman" w:hAnsi="Cambria" w:cs="Calibri"/>
          <w:color w:val="111115"/>
          <w:sz w:val="28"/>
          <w:lang w:eastAsia="ru-RU"/>
        </w:rPr>
        <w:t xml:space="preserve">- </w:t>
      </w:r>
      <w:r w:rsidRPr="002520FF">
        <w:rPr>
          <w:rFonts w:ascii="Cambria" w:eastAsia="Times New Roman" w:hAnsi="Cambria" w:cs="Calibri"/>
          <w:b/>
          <w:color w:val="111115"/>
          <w:sz w:val="28"/>
          <w:lang w:eastAsia="ru-RU"/>
        </w:rPr>
        <w:t>военные песни:</w:t>
      </w:r>
      <w:r>
        <w:rPr>
          <w:rFonts w:ascii="Cambria" w:eastAsia="Times New Roman" w:hAnsi="Cambria" w:cs="Calibri"/>
          <w:color w:val="111115"/>
          <w:sz w:val="28"/>
          <w:lang w:eastAsia="ru-RU"/>
        </w:rPr>
        <w:t xml:space="preserve"> </w:t>
      </w:r>
      <w:proofErr w:type="gramStart"/>
      <w:r>
        <w:rPr>
          <w:rFonts w:ascii="Cambria" w:eastAsia="Times New Roman" w:hAnsi="Cambria" w:cs="Calibri"/>
          <w:color w:val="111115"/>
          <w:sz w:val="28"/>
          <w:lang w:eastAsia="ru-RU"/>
        </w:rPr>
        <w:t>«Морской капитан», «Песня о пограничнике», «Бравые солдаты», «Катюша», «Три танкиста», «Эх, тачанка-</w:t>
      </w:r>
      <w:proofErr w:type="spellStart"/>
      <w:r>
        <w:rPr>
          <w:rFonts w:ascii="Cambria" w:eastAsia="Times New Roman" w:hAnsi="Cambria" w:cs="Calibri"/>
          <w:color w:val="111115"/>
          <w:sz w:val="28"/>
          <w:lang w:eastAsia="ru-RU"/>
        </w:rPr>
        <w:t>ростовчанка</w:t>
      </w:r>
      <w:proofErr w:type="spellEnd"/>
      <w:r>
        <w:rPr>
          <w:rFonts w:ascii="Cambria" w:eastAsia="Times New Roman" w:hAnsi="Cambria" w:cs="Calibri"/>
          <w:color w:val="111115"/>
          <w:sz w:val="28"/>
          <w:lang w:eastAsia="ru-RU"/>
        </w:rPr>
        <w:t>», «Бескозырка белая», «Мой прадедушка», «Победа», «Буденовец», «В землянке», «Темная ночь», «Огонек», «Три танкиста», «На безымянной высоте», «День Победы», «Дорожка фронтовая», «А значит нам нужна одна победа», «Последний бой»;</w:t>
      </w:r>
      <w:proofErr w:type="gramEnd"/>
    </w:p>
    <w:p w:rsidR="00202E1A" w:rsidRDefault="00202E1A" w:rsidP="00202E1A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111115"/>
          <w:sz w:val="28"/>
          <w:lang w:eastAsia="ru-RU"/>
        </w:rPr>
      </w:pPr>
      <w:r>
        <w:rPr>
          <w:rFonts w:ascii="Cambria" w:eastAsia="Times New Roman" w:hAnsi="Cambria" w:cs="Calibri"/>
          <w:color w:val="111115"/>
          <w:sz w:val="28"/>
          <w:lang w:eastAsia="ru-RU"/>
        </w:rPr>
        <w:t xml:space="preserve">- </w:t>
      </w:r>
      <w:r w:rsidRPr="00E074ED">
        <w:rPr>
          <w:rFonts w:ascii="Cambria" w:eastAsia="Times New Roman" w:hAnsi="Cambria" w:cs="Calibri"/>
          <w:b/>
          <w:color w:val="111115"/>
          <w:sz w:val="28"/>
          <w:lang w:eastAsia="ru-RU"/>
        </w:rPr>
        <w:t>песни о России:</w:t>
      </w:r>
      <w:r>
        <w:rPr>
          <w:rFonts w:ascii="Cambria" w:eastAsia="Times New Roman" w:hAnsi="Cambria" w:cs="Calibri"/>
          <w:color w:val="111115"/>
          <w:sz w:val="28"/>
          <w:lang w:eastAsia="ru-RU"/>
        </w:rPr>
        <w:t xml:space="preserve"> «Моя Россия», «</w:t>
      </w:r>
      <w:proofErr w:type="gramStart"/>
      <w:r>
        <w:rPr>
          <w:rFonts w:ascii="Cambria" w:eastAsia="Times New Roman" w:hAnsi="Cambria" w:cs="Calibri"/>
          <w:color w:val="111115"/>
          <w:sz w:val="28"/>
          <w:lang w:eastAsia="ru-RU"/>
        </w:rPr>
        <w:t>Прекрасное</w:t>
      </w:r>
      <w:proofErr w:type="gramEnd"/>
      <w:r>
        <w:rPr>
          <w:rFonts w:ascii="Cambria" w:eastAsia="Times New Roman" w:hAnsi="Cambria" w:cs="Calibri"/>
          <w:color w:val="111115"/>
          <w:sz w:val="28"/>
          <w:lang w:eastAsia="ru-RU"/>
        </w:rPr>
        <w:t xml:space="preserve"> далеко», «Летите голуби». «То березка, то рябина», «Россия </w:t>
      </w:r>
      <w:proofErr w:type="gramStart"/>
      <w:r>
        <w:rPr>
          <w:rFonts w:ascii="Cambria" w:eastAsia="Times New Roman" w:hAnsi="Cambria" w:cs="Calibri"/>
          <w:color w:val="111115"/>
          <w:sz w:val="28"/>
          <w:lang w:eastAsia="ru-RU"/>
        </w:rPr>
        <w:t>–о</w:t>
      </w:r>
      <w:proofErr w:type="gramEnd"/>
      <w:r>
        <w:rPr>
          <w:rFonts w:ascii="Cambria" w:eastAsia="Times New Roman" w:hAnsi="Cambria" w:cs="Calibri"/>
          <w:color w:val="111115"/>
          <w:sz w:val="28"/>
          <w:lang w:eastAsia="ru-RU"/>
        </w:rPr>
        <w:t>громная страна»;</w:t>
      </w:r>
    </w:p>
    <w:p w:rsidR="00202E1A" w:rsidRDefault="00AD6483" w:rsidP="00202E1A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6F95E8" wp14:editId="02D6EACF">
            <wp:simplePos x="0" y="0"/>
            <wp:positionH relativeFrom="column">
              <wp:posOffset>-318135</wp:posOffset>
            </wp:positionH>
            <wp:positionV relativeFrom="paragraph">
              <wp:posOffset>2943225</wp:posOffset>
            </wp:positionV>
            <wp:extent cx="3657600" cy="2771775"/>
            <wp:effectExtent l="0" t="0" r="0" b="0"/>
            <wp:wrapThrough wrapText="bothSides">
              <wp:wrapPolygon edited="0">
                <wp:start x="0" y="0"/>
                <wp:lineTo x="0" y="21526"/>
                <wp:lineTo x="21488" y="21526"/>
                <wp:lineTo x="21488" y="0"/>
                <wp:lineTo x="0" y="0"/>
              </wp:wrapPolygon>
            </wp:wrapThrough>
            <wp:docPr id="1" name="Рисунок 1" descr="C:\Users\muz03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03\Desktop\images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E1A">
        <w:rPr>
          <w:rFonts w:ascii="Cambria" w:eastAsia="Times New Roman" w:hAnsi="Cambria" w:cs="Calibri"/>
          <w:color w:val="111115"/>
          <w:sz w:val="28"/>
          <w:lang w:eastAsia="ru-RU"/>
        </w:rPr>
        <w:t xml:space="preserve">- </w:t>
      </w:r>
      <w:r w:rsidR="00202E1A" w:rsidRPr="00E074ED">
        <w:rPr>
          <w:rFonts w:ascii="Cambria" w:eastAsia="Times New Roman" w:hAnsi="Cambria" w:cs="Calibri"/>
          <w:b/>
          <w:color w:val="111115"/>
          <w:sz w:val="28"/>
          <w:lang w:eastAsia="ru-RU"/>
        </w:rPr>
        <w:t>песни о семье:</w:t>
      </w:r>
      <w:r w:rsidR="00202E1A">
        <w:rPr>
          <w:rFonts w:ascii="Cambria" w:eastAsia="Times New Roman" w:hAnsi="Cambria" w:cs="Calibri"/>
          <w:color w:val="111115"/>
          <w:sz w:val="28"/>
          <w:lang w:eastAsia="ru-RU"/>
        </w:rPr>
        <w:t xml:space="preserve"> </w:t>
      </w:r>
      <w:proofErr w:type="gramStart"/>
      <w:r w:rsidR="00202E1A">
        <w:rPr>
          <w:rFonts w:ascii="Cambria" w:eastAsia="Times New Roman" w:hAnsi="Cambria" w:cs="Calibri"/>
          <w:color w:val="111115"/>
          <w:sz w:val="28"/>
          <w:lang w:eastAsia="ru-RU"/>
        </w:rPr>
        <w:t>«Мой папа», «Мне дедушка рассказывал», «Моя мама»</w:t>
      </w:r>
      <w:r w:rsidR="00202E1A" w:rsidRPr="00E074ED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r w:rsidR="00202E1A" w:rsidRPr="00A93456">
        <w:rPr>
          <w:rFonts w:ascii="Cambria" w:eastAsia="Times New Roman" w:hAnsi="Cambria" w:cs="Calibri"/>
          <w:color w:val="000000"/>
          <w:sz w:val="28"/>
          <w:lang w:eastAsia="ru-RU"/>
        </w:rPr>
        <w:t>«Песня о папе»,</w:t>
      </w:r>
      <w:r w:rsidR="00202E1A">
        <w:rPr>
          <w:rFonts w:ascii="Cambria" w:eastAsia="Times New Roman" w:hAnsi="Cambria" w:cs="Calibri"/>
          <w:color w:val="000000"/>
          <w:sz w:val="28"/>
          <w:lang w:eastAsia="ru-RU"/>
        </w:rPr>
        <w:t xml:space="preserve"> </w:t>
      </w:r>
      <w:r w:rsidR="00202E1A" w:rsidRPr="00A93456">
        <w:rPr>
          <w:rFonts w:ascii="Cambria" w:eastAsia="Times New Roman" w:hAnsi="Cambria" w:cs="Calibri"/>
          <w:color w:val="000000"/>
          <w:sz w:val="28"/>
          <w:lang w:eastAsia="ru-RU"/>
        </w:rPr>
        <w:t>«Это папочка мой»</w:t>
      </w:r>
      <w:r w:rsidR="00202E1A">
        <w:rPr>
          <w:rFonts w:ascii="Cambria" w:eastAsia="Times New Roman" w:hAnsi="Cambria" w:cs="Calibri"/>
          <w:color w:val="000000"/>
          <w:sz w:val="28"/>
          <w:lang w:eastAsia="ru-RU"/>
        </w:rPr>
        <w:t>, «Счастливая семья», «Папа, мама, горизонт», «Бабушка и внучка», «Мы одна семья», «Мой внук», «бабушка с дедушкой»,  «Младший брат»,  «Мой брат», «Три сестры», «Мои родители», «Взрослые и дети», «Помогать друг другу надо», «Наша семья», «Геройский брат».</w:t>
      </w:r>
      <w:proofErr w:type="gramEnd"/>
    </w:p>
    <w:p w:rsidR="00202E1A" w:rsidRDefault="00202E1A" w:rsidP="00202E1A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111115"/>
          <w:sz w:val="28"/>
          <w:lang w:eastAsia="ru-RU"/>
        </w:rPr>
      </w:pPr>
    </w:p>
    <w:p w:rsidR="00202E1A" w:rsidRDefault="00202E1A" w:rsidP="00202E1A">
      <w:pPr>
        <w:shd w:val="clear" w:color="auto" w:fill="FFFFFF"/>
        <w:spacing w:after="0" w:line="240" w:lineRule="auto"/>
        <w:rPr>
          <w:color w:val="7F7D8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2520FF">
        <w:rPr>
          <w:rFonts w:ascii="Times New Roman" w:hAnsi="Times New Roman" w:cs="Times New Roman"/>
          <w:sz w:val="28"/>
          <w:szCs w:val="28"/>
          <w:shd w:val="clear" w:color="auto" w:fill="FFFFFF"/>
        </w:rPr>
        <w:t>атриотическое воспитание особенно актуально в современном мире, в связи с напряженной ситуацией в соседствующих с нами странах, в целом в нашей стране и мире.</w:t>
      </w:r>
      <w:r>
        <w:rPr>
          <w:color w:val="7F7D8E"/>
          <w:sz w:val="28"/>
          <w:szCs w:val="28"/>
          <w:shd w:val="clear" w:color="auto" w:fill="FFFFFF"/>
        </w:rPr>
        <w:t xml:space="preserve"> </w:t>
      </w:r>
    </w:p>
    <w:p w:rsidR="00202E1A" w:rsidRDefault="00202E1A" w:rsidP="00202E1A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lang w:eastAsia="ru-RU"/>
        </w:rPr>
      </w:pPr>
      <w:r>
        <w:rPr>
          <w:color w:val="7F7D8E"/>
          <w:sz w:val="28"/>
          <w:szCs w:val="28"/>
          <w:shd w:val="clear" w:color="auto" w:fill="FFFFFF"/>
        </w:rPr>
        <w:t xml:space="preserve">      </w:t>
      </w:r>
      <w:r w:rsidRPr="002520FF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Приобщая детей к музыкальному наследию своего народа, мы воспитываем в них чувство патриотизма, национальной гордости и любви к своей Родине.</w:t>
      </w:r>
      <w:r>
        <w:rPr>
          <w:color w:val="7F7D8E"/>
          <w:sz w:val="28"/>
          <w:szCs w:val="28"/>
          <w:shd w:val="clear" w:color="auto" w:fill="FFFFFF"/>
        </w:rPr>
        <w:t>   </w:t>
      </w:r>
    </w:p>
    <w:p w:rsidR="00AD6483" w:rsidRDefault="00AD6483" w:rsidP="00202E1A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8"/>
          <w:lang w:eastAsia="ru-RU"/>
        </w:rPr>
      </w:pPr>
    </w:p>
    <w:p w:rsidR="00202E1A" w:rsidRPr="00AD6483" w:rsidRDefault="00AD6483" w:rsidP="00AD6483">
      <w:pPr>
        <w:tabs>
          <w:tab w:val="left" w:pos="7635"/>
        </w:tabs>
        <w:rPr>
          <w:rFonts w:ascii="Cambria" w:eastAsia="Times New Roman" w:hAnsi="Cambria" w:cs="Calibri"/>
          <w:sz w:val="28"/>
          <w:lang w:eastAsia="ru-RU"/>
        </w:rPr>
      </w:pPr>
      <w:r>
        <w:rPr>
          <w:rFonts w:ascii="Cambria" w:eastAsia="Times New Roman" w:hAnsi="Cambria" w:cs="Calibri"/>
          <w:sz w:val="28"/>
          <w:lang w:eastAsia="ru-RU"/>
        </w:rPr>
        <w:tab/>
        <w:t>07 февраля 2025г.</w:t>
      </w:r>
    </w:p>
    <w:p w:rsidR="00AD6483" w:rsidRDefault="00AD6483" w:rsidP="00AD6483">
      <w:pPr>
        <w:jc w:val="right"/>
      </w:pPr>
    </w:p>
    <w:p w:rsidR="00AD6483" w:rsidRPr="00AD6483" w:rsidRDefault="00AD6483" w:rsidP="00AD6483"/>
    <w:p w:rsidR="00AD6483" w:rsidRPr="00AD6483" w:rsidRDefault="00AD6483" w:rsidP="00AD6483"/>
    <w:p w:rsidR="00AD6483" w:rsidRPr="00AD6483" w:rsidRDefault="00AD6483" w:rsidP="00AD6483"/>
    <w:p w:rsidR="00AD6483" w:rsidRDefault="00AD6483" w:rsidP="00AD6483"/>
    <w:p w:rsidR="00B65F75" w:rsidRPr="00AD6483" w:rsidRDefault="00AD6483" w:rsidP="00AD6483">
      <w:pPr>
        <w:ind w:firstLine="708"/>
      </w:pPr>
      <w:r>
        <w:t>07.02.2025 г.</w:t>
      </w:r>
    </w:p>
    <w:sectPr w:rsidR="00B65F75" w:rsidRPr="00AD6483" w:rsidSect="00202E1A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5F3"/>
    <w:multiLevelType w:val="multilevel"/>
    <w:tmpl w:val="E954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E1A"/>
    <w:rsid w:val="00202E1A"/>
    <w:rsid w:val="007C1CCB"/>
    <w:rsid w:val="007F3180"/>
    <w:rsid w:val="00AD6483"/>
    <w:rsid w:val="00B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muz03</dc:creator>
  <cp:lastModifiedBy>Давыдова</cp:lastModifiedBy>
  <cp:revision>3</cp:revision>
  <dcterms:created xsi:type="dcterms:W3CDTF">2025-02-04T13:45:00Z</dcterms:created>
  <dcterms:modified xsi:type="dcterms:W3CDTF">2025-02-07T09:39:00Z</dcterms:modified>
</cp:coreProperties>
</file>