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Pr="00EF656D" w:rsidRDefault="00EF656D" w:rsidP="00D97BFA">
      <w:pPr>
        <w:spacing w:before="100" w:beforeAutospacing="1" w:after="100" w:afterAutospacing="1"/>
        <w:ind w:left="-284"/>
        <w:rPr>
          <w:b/>
          <w:bCs/>
          <w:sz w:val="56"/>
          <w:szCs w:val="56"/>
          <w:lang w:eastAsia="ru-RU"/>
        </w:rPr>
      </w:pPr>
      <w:r>
        <w:rPr>
          <w:b/>
          <w:bCs/>
          <w:sz w:val="56"/>
          <w:szCs w:val="56"/>
          <w:lang w:eastAsia="ru-RU"/>
        </w:rPr>
        <w:t>Организованная образовательная деятельность по экологии для детей дошкольного возраста 4-5 лет</w:t>
      </w:r>
    </w:p>
    <w:p w:rsidR="00FE426F" w:rsidRP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48"/>
          <w:szCs w:val="48"/>
          <w:bdr w:val="none" w:sz="0" w:space="0" w:color="auto" w:frame="1"/>
          <w:lang w:eastAsia="ru-RU" w:bidi="ru-RU"/>
        </w:rPr>
      </w:pPr>
    </w:p>
    <w:p w:rsidR="00FE426F" w:rsidRP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48"/>
          <w:szCs w:val="48"/>
          <w:bdr w:val="none" w:sz="0" w:space="0" w:color="auto" w:frame="1"/>
          <w:lang w:eastAsia="ru-RU" w:bidi="ru-RU"/>
        </w:rPr>
      </w:pPr>
      <w:r w:rsidRPr="00FE426F">
        <w:rPr>
          <w:rFonts w:ascii="Georgia" w:hAnsi="Georgia"/>
          <w:b/>
          <w:bCs/>
          <w:color w:val="FF0000"/>
          <w:sz w:val="48"/>
          <w:szCs w:val="48"/>
          <w:bdr w:val="none" w:sz="0" w:space="0" w:color="auto" w:frame="1"/>
          <w:lang w:eastAsia="ru-RU" w:bidi="ru-RU"/>
        </w:rPr>
        <w:t xml:space="preserve">Мини-проект </w:t>
      </w:r>
      <w:hyperlink r:id="rId6" w:history="1">
        <w:r w:rsidRPr="00FE426F">
          <w:rPr>
            <w:rStyle w:val="a5"/>
            <w:rFonts w:ascii="Georgia" w:hAnsi="Georgia"/>
            <w:b/>
            <w:bCs/>
            <w:sz w:val="48"/>
            <w:szCs w:val="48"/>
            <w:bdr w:val="none" w:sz="0" w:space="0" w:color="auto" w:frame="1"/>
            <w:lang w:eastAsia="ru-RU" w:bidi="ru-RU"/>
          </w:rPr>
          <w:t>«Посади сосну»</w:t>
        </w:r>
      </w:hyperlink>
      <w:r w:rsidRPr="00FE426F">
        <w:rPr>
          <w:rFonts w:ascii="Georgia" w:hAnsi="Georgia"/>
          <w:b/>
          <w:bCs/>
          <w:color w:val="FF0000"/>
          <w:sz w:val="48"/>
          <w:szCs w:val="48"/>
          <w:bdr w:val="none" w:sz="0" w:space="0" w:color="auto" w:frame="1"/>
          <w:lang w:eastAsia="ru-RU" w:bidi="ru-RU"/>
        </w:rPr>
        <w:t xml:space="preserve"> </w:t>
      </w: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P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 w:bidi="ru-RU"/>
        </w:rPr>
      </w:pPr>
      <w:r w:rsidRPr="00FE426F"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 w:bidi="ru-RU"/>
        </w:rPr>
        <w:t>Третье приключение «</w:t>
      </w:r>
      <w:proofErr w:type="spellStart"/>
      <w:r w:rsidRPr="00FE426F"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 w:bidi="ru-RU"/>
        </w:rPr>
        <w:t>Экотопика</w:t>
      </w:r>
      <w:proofErr w:type="spellEnd"/>
      <w:r w:rsidRPr="00FE426F"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 w:bidi="ru-RU"/>
        </w:rPr>
        <w:t>»</w:t>
      </w: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 xml:space="preserve">                                                     </w:t>
      </w: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D97BFA" w:rsidRDefault="00D97BFA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D97BFA" w:rsidRDefault="00D97BFA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FE426F" w:rsidRDefault="00FE426F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546EF5" w:rsidRDefault="00546EF5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  <w:r w:rsidRPr="00546EF5"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lastRenderedPageBreak/>
        <w:t>Международная программа "Эко-школы/Зеленый флаг"</w:t>
      </w:r>
    </w:p>
    <w:p w:rsidR="00D97BFA" w:rsidRDefault="00D97BFA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  <w:r w:rsidRPr="00546EF5">
        <w:rPr>
          <w:rFonts w:ascii="Georgia" w:hAnsi="Georgia"/>
          <w:b/>
          <w:bCs/>
          <w:noProof/>
          <w:color w:val="33666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2FE02A6" wp14:editId="05B853C7">
            <wp:simplePos x="0" y="0"/>
            <wp:positionH relativeFrom="column">
              <wp:posOffset>-451485</wp:posOffset>
            </wp:positionH>
            <wp:positionV relativeFrom="paragraph">
              <wp:posOffset>82550</wp:posOffset>
            </wp:positionV>
            <wp:extent cx="16764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55" y="21228"/>
                <wp:lineTo x="21355" y="0"/>
                <wp:lineTo x="0" y="0"/>
              </wp:wrapPolygon>
            </wp:wrapThrough>
            <wp:docPr id="33" name="Рисунок 33" descr="http://mdou12.edu.yar.ru/images/images/zeleniy_flag_1_w220_h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dou12.edu.yar.ru/images/images/zeleniy_flag_1_w220_h1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BFA" w:rsidRPr="00546EF5" w:rsidRDefault="00D97BFA" w:rsidP="00D97BFA">
      <w:pPr>
        <w:spacing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</w:p>
    <w:p w:rsidR="00546EF5" w:rsidRPr="00546EF5" w:rsidRDefault="00546EF5" w:rsidP="00D97BFA">
      <w:pPr>
        <w:spacing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b/>
          <w:bCs/>
          <w:color w:val="336666"/>
          <w:bdr w:val="none" w:sz="0" w:space="0" w:color="auto" w:frame="1"/>
          <w:lang w:eastAsia="ru-RU"/>
        </w:rPr>
        <w:t>Программа </w:t>
      </w:r>
      <w:hyperlink r:id="rId8" w:history="1">
        <w:r w:rsidRPr="00546EF5">
          <w:rPr>
            <w:rFonts w:ascii="Georgia" w:hAnsi="Georgia"/>
            <w:b/>
            <w:bCs/>
            <w:color w:val="336666"/>
            <w:u w:val="single"/>
            <w:bdr w:val="none" w:sz="0" w:space="0" w:color="auto" w:frame="1"/>
            <w:lang w:eastAsia="ru-RU"/>
          </w:rPr>
          <w:t>Эко-школы</w:t>
        </w:r>
      </w:hyperlink>
      <w:r w:rsidRPr="00546EF5">
        <w:rPr>
          <w:rFonts w:ascii="Georgia" w:hAnsi="Georgia"/>
          <w:b/>
          <w:bCs/>
          <w:color w:val="336666"/>
          <w:bdr w:val="none" w:sz="0" w:space="0" w:color="auto" w:frame="1"/>
          <w:lang w:eastAsia="ru-RU"/>
        </w:rPr>
        <w:t>,</w:t>
      </w: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 направленная на экологическое образование, менеджмент и сертификацию образовательных учреждений, проводится на четырёх континентах Международной организацией по экологическому образованию (</w:t>
      </w:r>
      <w:proofErr w:type="spellStart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Foundation</w:t>
      </w:r>
      <w:proofErr w:type="spellEnd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 xml:space="preserve"> </w:t>
      </w:r>
      <w:proofErr w:type="spellStart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for</w:t>
      </w:r>
      <w:proofErr w:type="spellEnd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 xml:space="preserve"> </w:t>
      </w:r>
      <w:proofErr w:type="spellStart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Environmental</w:t>
      </w:r>
      <w:proofErr w:type="spellEnd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 xml:space="preserve"> </w:t>
      </w:r>
      <w:proofErr w:type="spellStart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Education</w:t>
      </w:r>
      <w:proofErr w:type="spellEnd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 - FEE). </w:t>
      </w: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br/>
      </w:r>
      <w:r w:rsidRPr="00546EF5">
        <w:rPr>
          <w:rFonts w:ascii="Georgia" w:hAnsi="Georgia"/>
          <w:b/>
          <w:bCs/>
          <w:color w:val="336666"/>
          <w:bdr w:val="none" w:sz="0" w:space="0" w:color="auto" w:frame="1"/>
          <w:lang w:eastAsia="ru-RU"/>
        </w:rPr>
        <w:t>В России программа </w:t>
      </w: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 xml:space="preserve">начала действовать с 2004 года, национальным координатором программы является Ольга Георгиевна </w:t>
      </w:r>
      <w:proofErr w:type="spellStart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Мадисон</w:t>
      </w:r>
      <w:proofErr w:type="spellEnd"/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, сопредседатель Санкт-Петербургской общественной организации «Санкт-Петербург за экологию Балтики», а сама программа в России называется «Эко-школы/Зелёный флаг».</w:t>
      </w:r>
    </w:p>
    <w:p w:rsidR="00546EF5" w:rsidRPr="00546EF5" w:rsidRDefault="00546EF5" w:rsidP="00D97BFA">
      <w:pPr>
        <w:spacing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b/>
          <w:bCs/>
          <w:color w:val="336666"/>
          <w:bdr w:val="none" w:sz="0" w:space="0" w:color="auto" w:frame="1"/>
          <w:lang w:eastAsia="ru-RU"/>
        </w:rPr>
        <w:t>Программа способствует </w:t>
      </w: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воспитанию подрастающего поколения, осознающего свою ответственность за сохранение окружающей среды и приумножение её богатств, умеющего работать в команде и участвовать в принятии решений, способствующих постепенному переходу региона (а в дальнейшем страны в целом) на путь устойчивого развития. Поэтому в официальном Меморандуме о взаимопонимании с UNEP (Экологической программой ООН) программа Эко-школы названа моделью образования для устойчивого развития.</w:t>
      </w: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br/>
        <w:t>По результатам работы вручается Зелёный флаг и Международный сертификат качества. </w:t>
      </w:r>
      <w:r w:rsidRPr="00546EF5">
        <w:rPr>
          <w:rFonts w:ascii="Georgia" w:hAnsi="Georgia"/>
          <w:b/>
          <w:bCs/>
          <w:color w:val="336666"/>
          <w:bdr w:val="none" w:sz="0" w:space="0" w:color="auto" w:frame="1"/>
          <w:lang w:eastAsia="ru-RU"/>
        </w:rPr>
        <w:t>Зелёный флаг </w:t>
      </w: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– это престижный европейский символ, который присуждается ежегодно участникам программы по результатам отчетов. Наличие Зеленого флага указывает на то, что образовательное учреждение успешно выполнило условия программы и снижает свое воздействие на природу. Зачастую Зелёный флаг рассматривают как сертификат качества экологического образования в интересах устойчивого развития.</w:t>
      </w:r>
    </w:p>
    <w:p w:rsidR="00546EF5" w:rsidRPr="00546EF5" w:rsidRDefault="00546EF5" w:rsidP="00D97BFA">
      <w:pPr>
        <w:spacing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b/>
          <w:bCs/>
          <w:noProof/>
          <w:color w:val="336666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4CF0950" wp14:editId="15A4F4CB">
            <wp:simplePos x="0" y="0"/>
            <wp:positionH relativeFrom="column">
              <wp:posOffset>-318135</wp:posOffset>
            </wp:positionH>
            <wp:positionV relativeFrom="paragraph">
              <wp:posOffset>3810</wp:posOffset>
            </wp:positionV>
            <wp:extent cx="25431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hrough>
            <wp:docPr id="25" name="Рисунок 25" descr="http://mdou12.edu.yar.ru/images/images/eko-shkola_meriya_w267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dou12.edu.yar.ru/images/images/eko-shkola_meriya_w267_h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EF5">
        <w:rPr>
          <w:rFonts w:ascii="Georgia" w:hAnsi="Georgia"/>
          <w:b/>
          <w:bCs/>
          <w:color w:val="336666"/>
          <w:bdr w:val="none" w:sz="0" w:space="0" w:color="auto" w:frame="1"/>
          <w:lang w:eastAsia="ru-RU"/>
        </w:rPr>
        <w:t>В дошкольном возрасте</w:t>
      </w: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 дети проявляют большой интерес к объектам природы и легко усваивают разнообразную информацию, если она их привлекает. Главные аспекты работы педагога с детьми- разнообразие видов деятельности, интегрированный подход в обучении, способствующий формированию не только экологически грамотного, но и всесторонне развитого человека.</w:t>
      </w:r>
    </w:p>
    <w:p w:rsidR="00546EF5" w:rsidRPr="00546EF5" w:rsidRDefault="00D97BFA" w:rsidP="00D97BFA">
      <w:pPr>
        <w:spacing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Verdana" w:hAnsi="Verdan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0835B61D" wp14:editId="0F982B5D">
            <wp:simplePos x="0" y="0"/>
            <wp:positionH relativeFrom="column">
              <wp:posOffset>2200910</wp:posOffset>
            </wp:positionH>
            <wp:positionV relativeFrom="paragraph">
              <wp:posOffset>1383030</wp:posOffset>
            </wp:positionV>
            <wp:extent cx="15240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30" y="21386"/>
                <wp:lineTo x="21330" y="0"/>
                <wp:lineTo x="0" y="0"/>
              </wp:wrapPolygon>
            </wp:wrapThrough>
            <wp:docPr id="26" name="Рисунок 26" descr="http://mdou12.edu.yar.ru/images/ezhik_zeleniy_flag_w160_h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dou12.edu.yar.ru/images/ezhik_zeleniy_flag_w160_h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F5"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 xml:space="preserve">Дошкольники должны понимать причины необходимости сохранения всех без исключения видов животных и растений. У ребенка формируется активная позицию, желание изменить что- либо вокруг себя в лучшую сторону </w:t>
      </w:r>
      <w:proofErr w:type="gramStart"/>
      <w:r w:rsidR="00546EF5"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 xml:space="preserve">( </w:t>
      </w:r>
      <w:proofErr w:type="gramEnd"/>
      <w:r w:rsidR="00546EF5"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хотя бы не бросать мусор на улице). Ребенок  понимает свою ответственность за состояние окружающей среды.</w:t>
      </w:r>
    </w:p>
    <w:p w:rsidR="00546EF5" w:rsidRPr="00546EF5" w:rsidRDefault="00546EF5" w:rsidP="00D97BFA">
      <w:pPr>
        <w:spacing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b/>
          <w:bCs/>
          <w:color w:val="336666"/>
          <w:bdr w:val="none" w:sz="0" w:space="0" w:color="auto" w:frame="1"/>
          <w:lang w:eastAsia="ru-RU"/>
        </w:rPr>
        <w:t>Задачи работы по программе «Эко-школы/Зеленый флаг»:</w:t>
      </w:r>
    </w:p>
    <w:p w:rsidR="00546EF5" w:rsidRPr="00546EF5" w:rsidRDefault="00546EF5" w:rsidP="00D97BFA">
      <w:pPr>
        <w:numPr>
          <w:ilvl w:val="0"/>
          <w:numId w:val="10"/>
        </w:numPr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Формирование навыков экологической культуры, активную жизненную позицию всех участников образовательного процесс.</w:t>
      </w:r>
    </w:p>
    <w:p w:rsidR="00546EF5" w:rsidRPr="00546EF5" w:rsidRDefault="00546EF5" w:rsidP="00D97BFA">
      <w:pPr>
        <w:numPr>
          <w:ilvl w:val="0"/>
          <w:numId w:val="10"/>
        </w:numPr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Вовлечение родителей, социальных партнеров в обсуждение актуальных экологических проблем современного мира.</w:t>
      </w:r>
    </w:p>
    <w:p w:rsidR="00546EF5" w:rsidRPr="00546EF5" w:rsidRDefault="00546EF5" w:rsidP="00D97BFA">
      <w:pPr>
        <w:numPr>
          <w:ilvl w:val="0"/>
          <w:numId w:val="10"/>
        </w:numPr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Воспитание у дошкольников и их родителей  бережного отношения к природе.</w:t>
      </w:r>
    </w:p>
    <w:p w:rsidR="00546EF5" w:rsidRPr="00546EF5" w:rsidRDefault="00546EF5" w:rsidP="00D97BFA">
      <w:pPr>
        <w:numPr>
          <w:ilvl w:val="0"/>
          <w:numId w:val="10"/>
        </w:numPr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546EF5">
        <w:rPr>
          <w:rFonts w:ascii="Georgia" w:hAnsi="Georgia"/>
          <w:color w:val="336666"/>
          <w:bdr w:val="none" w:sz="0" w:space="0" w:color="auto" w:frame="1"/>
          <w:lang w:eastAsia="ru-RU"/>
        </w:rPr>
        <w:t>Развитие творческих способностей.</w:t>
      </w:r>
    </w:p>
    <w:p w:rsidR="00546EF5" w:rsidRDefault="00546EF5" w:rsidP="00D97BFA">
      <w:pPr>
        <w:spacing w:before="150"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</w:p>
    <w:p w:rsidR="00EF656D" w:rsidRDefault="00EF656D" w:rsidP="00D97BFA">
      <w:pPr>
        <w:spacing w:before="150"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</w:p>
    <w:p w:rsidR="00EF656D" w:rsidRDefault="00EF656D" w:rsidP="00D97BFA">
      <w:pPr>
        <w:spacing w:before="150" w:line="252" w:lineRule="atLeast"/>
        <w:ind w:left="-284" w:right="75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</w:p>
    <w:p w:rsidR="007D1BB3" w:rsidRPr="00BF249F" w:rsidRDefault="007D1BB3" w:rsidP="00D97BFA">
      <w:pPr>
        <w:pStyle w:val="a4"/>
        <w:ind w:left="-284"/>
        <w:rPr>
          <w:b/>
          <w:bCs/>
          <w:lang w:bidi="ru-RU"/>
        </w:rPr>
      </w:pPr>
      <w:r w:rsidRPr="00BF249F">
        <w:rPr>
          <w:b/>
          <w:bCs/>
          <w:lang w:bidi="ru-RU"/>
        </w:rPr>
        <w:lastRenderedPageBreak/>
        <w:t>Актуальность:</w:t>
      </w:r>
    </w:p>
    <w:p w:rsidR="001C524B" w:rsidRPr="001C524B" w:rsidRDefault="001C524B" w:rsidP="00D97BFA">
      <w:pPr>
        <w:pStyle w:val="a4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Дошкольное детство - начальный этап формирования личности ребенка, его экологической культуры и экологического сознания.</w:t>
      </w:r>
    </w:p>
    <w:p w:rsidR="001C524B" w:rsidRPr="001C524B" w:rsidRDefault="001C524B" w:rsidP="00D97BFA">
      <w:pPr>
        <w:pStyle w:val="a4"/>
        <w:ind w:left="-284"/>
        <w:rPr>
          <w:bCs/>
          <w:lang w:bidi="ru-RU"/>
        </w:rPr>
      </w:pPr>
      <w:r w:rsidRPr="001C524B">
        <w:rPr>
          <w:bCs/>
          <w:lang w:bidi="ru-RU"/>
        </w:rPr>
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 Бурятии. Этому способствуют лесные пожары, вырубки, выпас скота, загрязнение атмосферы, истощение ресурсов, захламление лесов и т.д. Для того, чтобы лес был здоровым и красивым нужно гарантировать ему защиту.</w:t>
      </w:r>
    </w:p>
    <w:p w:rsidR="001C524B" w:rsidRPr="001C524B" w:rsidRDefault="001C524B" w:rsidP="00D97BFA">
      <w:pPr>
        <w:pStyle w:val="a4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Проблема заключается в отсутствии экологической культуры и природоохранного сознания.</w:t>
      </w:r>
    </w:p>
    <w:p w:rsidR="001C524B" w:rsidRPr="001C524B" w:rsidRDefault="001C524B" w:rsidP="00D97BFA">
      <w:pPr>
        <w:pStyle w:val="a4"/>
        <w:ind w:left="-284"/>
        <w:rPr>
          <w:bCs/>
          <w:lang w:bidi="ru-RU"/>
        </w:rPr>
      </w:pPr>
      <w:r w:rsidRPr="001C524B">
        <w:rPr>
          <w:bCs/>
          <w:lang w:bidi="ru-RU"/>
        </w:rPr>
        <w:t>Причины этому следующие:</w:t>
      </w:r>
    </w:p>
    <w:p w:rsidR="001C524B" w:rsidRPr="001C524B" w:rsidRDefault="001C524B" w:rsidP="00D97BFA">
      <w:pPr>
        <w:pStyle w:val="a4"/>
        <w:ind w:left="-284"/>
        <w:rPr>
          <w:bCs/>
          <w:lang w:bidi="ru-RU"/>
        </w:rPr>
      </w:pPr>
      <w:r w:rsidRPr="001C524B">
        <w:rPr>
          <w:bCs/>
          <w:lang w:bidi="ru-RU"/>
        </w:rPr>
        <w:t>Недостаток научных знаний о природе.</w:t>
      </w:r>
    </w:p>
    <w:p w:rsidR="001C524B" w:rsidRPr="001C524B" w:rsidRDefault="001C524B" w:rsidP="00D97BFA">
      <w:pPr>
        <w:pStyle w:val="a4"/>
        <w:ind w:left="-284"/>
        <w:jc w:val="both"/>
        <w:rPr>
          <w:bCs/>
          <w:lang w:bidi="ru-RU"/>
        </w:rPr>
      </w:pPr>
      <w:proofErr w:type="spellStart"/>
      <w:r w:rsidRPr="001C524B">
        <w:rPr>
          <w:bCs/>
          <w:lang w:bidi="ru-RU"/>
        </w:rPr>
        <w:t>Несформированность</w:t>
      </w:r>
      <w:proofErr w:type="spellEnd"/>
      <w:r w:rsidRPr="001C524B">
        <w:rPr>
          <w:bCs/>
          <w:lang w:bidi="ru-RU"/>
        </w:rPr>
        <w:t xml:space="preserve"> экологического сознания у детей и родителей. Отсутствие системы непосредственного общения с природой (экскурсии, прогулки в природу).</w:t>
      </w:r>
    </w:p>
    <w:p w:rsidR="001C524B" w:rsidRPr="001C524B" w:rsidRDefault="001C524B" w:rsidP="00D97BFA">
      <w:pPr>
        <w:pStyle w:val="a4"/>
        <w:ind w:left="-284"/>
        <w:rPr>
          <w:bCs/>
          <w:lang w:bidi="ru-RU"/>
        </w:rPr>
      </w:pPr>
      <w:r w:rsidRPr="001C524B">
        <w:rPr>
          <w:bCs/>
          <w:lang w:bidi="ru-RU"/>
        </w:rPr>
        <w:t>«Много леса - не губи,</w:t>
      </w:r>
    </w:p>
    <w:p w:rsidR="001C524B" w:rsidRPr="001C524B" w:rsidRDefault="001C524B" w:rsidP="00D97BFA">
      <w:pPr>
        <w:pStyle w:val="a4"/>
        <w:ind w:left="-284"/>
        <w:rPr>
          <w:bCs/>
          <w:lang w:bidi="ru-RU"/>
        </w:rPr>
      </w:pPr>
      <w:r w:rsidRPr="001C524B">
        <w:rPr>
          <w:bCs/>
          <w:lang w:bidi="ru-RU"/>
        </w:rPr>
        <w:t>Мало леса - береги,</w:t>
      </w:r>
    </w:p>
    <w:p w:rsidR="001C524B" w:rsidRPr="001C524B" w:rsidRDefault="001C524B" w:rsidP="00D97BFA">
      <w:pPr>
        <w:pStyle w:val="a4"/>
        <w:ind w:left="-284"/>
        <w:rPr>
          <w:bCs/>
          <w:lang w:bidi="ru-RU"/>
        </w:rPr>
      </w:pPr>
      <w:r w:rsidRPr="001C524B">
        <w:rPr>
          <w:bCs/>
          <w:lang w:bidi="ru-RU"/>
        </w:rPr>
        <w:t>Нет леса - посади».</w:t>
      </w:r>
    </w:p>
    <w:p w:rsidR="001C524B" w:rsidRPr="00BF249F" w:rsidRDefault="001C524B" w:rsidP="00D97BFA">
      <w:pPr>
        <w:pStyle w:val="a4"/>
        <w:ind w:left="-284"/>
        <w:rPr>
          <w:b/>
          <w:bCs/>
          <w:lang w:bidi="ru-RU"/>
        </w:rPr>
      </w:pPr>
      <w:r w:rsidRPr="00BF249F">
        <w:rPr>
          <w:b/>
          <w:bCs/>
          <w:lang w:bidi="ru-RU"/>
        </w:rPr>
        <w:t>Цель:</w:t>
      </w:r>
    </w:p>
    <w:p w:rsidR="001C524B" w:rsidRPr="001C524B" w:rsidRDefault="001C524B" w:rsidP="00D97BFA">
      <w:pPr>
        <w:pStyle w:val="a4"/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Формировать у детей исследовательские способности в процессе изучения жизнедеятельности деревьев, их взаимосвязи с окружающей средой.</w:t>
      </w:r>
    </w:p>
    <w:p w:rsidR="001C524B" w:rsidRPr="00BF249F" w:rsidRDefault="001C524B" w:rsidP="00D97BFA">
      <w:pPr>
        <w:pStyle w:val="a4"/>
        <w:spacing w:after="0"/>
        <w:ind w:left="-284"/>
        <w:rPr>
          <w:b/>
          <w:bCs/>
          <w:lang w:bidi="ru-RU"/>
        </w:rPr>
      </w:pPr>
      <w:r w:rsidRPr="00BF249F">
        <w:rPr>
          <w:b/>
          <w:bCs/>
          <w:lang w:bidi="ru-RU"/>
        </w:rPr>
        <w:t>Задачи:</w:t>
      </w:r>
    </w:p>
    <w:p w:rsidR="001C524B" w:rsidRPr="001C524B" w:rsidRDefault="001C524B" w:rsidP="00D97BFA">
      <w:pPr>
        <w:pStyle w:val="a4"/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Уточнить и расширить представления детей о развитии, строении, функциях и назначении частей деревьев (корень, ствол, ветки, листья).</w:t>
      </w:r>
    </w:p>
    <w:p w:rsidR="001C524B" w:rsidRPr="001C524B" w:rsidRDefault="001C524B" w:rsidP="00D97BFA">
      <w:pPr>
        <w:pStyle w:val="a4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Совершенствовать у детей познавательный интерес, любознательность к миру живой природы, желание наблюдать, исследовать, получать новые знания, умения, навыки через поисково-исследовательскую деятельность.</w:t>
      </w:r>
    </w:p>
    <w:p w:rsidR="001C524B" w:rsidRPr="001C524B" w:rsidRDefault="001C524B" w:rsidP="00D97BFA">
      <w:pPr>
        <w:pStyle w:val="a4"/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Развивать способность к прогнозированию будущих изменений семян деревьев.</w:t>
      </w:r>
    </w:p>
    <w:p w:rsidR="001C524B" w:rsidRPr="001C524B" w:rsidRDefault="001C524B" w:rsidP="00D97BFA">
      <w:pPr>
        <w:pStyle w:val="a4"/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Способствовать развитию трудового навыка по посадке, выращиванию и уходу за проросшими всходами каштана и дуба.</w:t>
      </w:r>
    </w:p>
    <w:p w:rsidR="001C524B" w:rsidRPr="001C524B" w:rsidRDefault="001C524B" w:rsidP="00D97BFA">
      <w:pPr>
        <w:pStyle w:val="a4"/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Воспитывать бережное и осознанное отношение к деревьям ближайшего природного окружения, прививать любовь к деревьям.</w:t>
      </w:r>
    </w:p>
    <w:p w:rsidR="001C524B" w:rsidRPr="001C524B" w:rsidRDefault="001C524B" w:rsidP="00D97BFA">
      <w:pPr>
        <w:pStyle w:val="a4"/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Вовлечь родителей в мини-исследования в роли помощников и консультантов.</w:t>
      </w:r>
    </w:p>
    <w:p w:rsidR="001C524B" w:rsidRPr="001C524B" w:rsidRDefault="001C524B" w:rsidP="00D97BFA">
      <w:pPr>
        <w:pStyle w:val="a4"/>
        <w:spacing w:after="0"/>
        <w:ind w:left="-284"/>
        <w:jc w:val="both"/>
        <w:rPr>
          <w:b/>
          <w:bCs/>
          <w:lang w:bidi="ru-RU"/>
        </w:rPr>
      </w:pPr>
      <w:r w:rsidRPr="001C524B">
        <w:rPr>
          <w:b/>
          <w:bCs/>
          <w:lang w:bidi="ru-RU"/>
        </w:rPr>
        <w:t>Предполагаемый результат: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lastRenderedPageBreak/>
        <w:t>У детей сформировано осознанное-правильное отношение к природе, а именно - к деревьям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Дети научились сравнивать</w:t>
      </w:r>
      <w:proofErr w:type="gramStart"/>
      <w:r w:rsidRPr="001C524B">
        <w:rPr>
          <w:bCs/>
          <w:lang w:bidi="ru-RU"/>
        </w:rPr>
        <w:t xml:space="preserve"> ,</w:t>
      </w:r>
      <w:proofErr w:type="gramEnd"/>
      <w:r w:rsidRPr="001C524B">
        <w:rPr>
          <w:bCs/>
          <w:lang w:bidi="ru-RU"/>
        </w:rPr>
        <w:t xml:space="preserve"> анализировать , устанавливать простейшие причинно- следственные связи, делать обобщение.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У детей появилось желание общаться с природой, они отражают свои впечатления через различные виды деятельности.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Дети усвоили нормы и правила взаимодействия с окружающим миром</w:t>
      </w:r>
      <w:proofErr w:type="gramStart"/>
      <w:r w:rsidRPr="001C524B">
        <w:rPr>
          <w:bCs/>
          <w:lang w:bidi="ru-RU"/>
        </w:rPr>
        <w:t xml:space="preserve"> .</w:t>
      </w:r>
      <w:proofErr w:type="gramEnd"/>
    </w:p>
    <w:p w:rsidR="001C524B" w:rsidRPr="009812F6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Дети научились бережно и заботливо относиться к природе.</w:t>
      </w:r>
    </w:p>
    <w:p w:rsidR="001C524B" w:rsidRPr="001C524B" w:rsidRDefault="001C524B" w:rsidP="00D97BFA">
      <w:pPr>
        <w:pStyle w:val="a4"/>
        <w:ind w:left="-284"/>
        <w:rPr>
          <w:b/>
          <w:bCs/>
          <w:lang w:bidi="ru-RU"/>
        </w:rPr>
      </w:pPr>
      <w:bookmarkStart w:id="0" w:name="bookmark2"/>
      <w:r w:rsidRPr="001C524B">
        <w:rPr>
          <w:b/>
          <w:bCs/>
          <w:lang w:bidi="ru-RU"/>
        </w:rPr>
        <w:t>Участники проекта</w:t>
      </w:r>
      <w:bookmarkEnd w:id="0"/>
    </w:p>
    <w:p w:rsidR="001C524B" w:rsidRPr="001C524B" w:rsidRDefault="007D1BB3" w:rsidP="00D97BFA">
      <w:pPr>
        <w:pStyle w:val="a4"/>
        <w:ind w:left="-284"/>
        <w:rPr>
          <w:bCs/>
          <w:lang w:bidi="ru-RU"/>
        </w:rPr>
      </w:pPr>
      <w:r>
        <w:rPr>
          <w:bCs/>
          <w:lang w:bidi="ru-RU"/>
        </w:rPr>
        <w:t xml:space="preserve">Дети средней группы </w:t>
      </w:r>
      <w:proofErr w:type="gramStart"/>
      <w:r>
        <w:rPr>
          <w:bCs/>
          <w:lang w:bidi="ru-RU"/>
        </w:rPr>
        <w:t>группы</w:t>
      </w:r>
      <w:proofErr w:type="gramEnd"/>
      <w:r>
        <w:rPr>
          <w:bCs/>
          <w:lang w:bidi="ru-RU"/>
        </w:rPr>
        <w:t xml:space="preserve">, </w:t>
      </w:r>
      <w:r w:rsidR="001C524B" w:rsidRPr="001C524B">
        <w:rPr>
          <w:bCs/>
          <w:lang w:bidi="ru-RU"/>
        </w:rPr>
        <w:t xml:space="preserve"> педагоги.</w:t>
      </w:r>
    </w:p>
    <w:p w:rsidR="001C524B" w:rsidRPr="001C524B" w:rsidRDefault="001C524B" w:rsidP="00D97BFA">
      <w:pPr>
        <w:pStyle w:val="a4"/>
        <w:ind w:left="-284"/>
        <w:rPr>
          <w:bCs/>
          <w:lang w:bidi="ru-RU"/>
        </w:rPr>
      </w:pPr>
      <w:r w:rsidRPr="001C524B">
        <w:rPr>
          <w:b/>
          <w:bCs/>
          <w:lang w:bidi="ru-RU"/>
        </w:rPr>
        <w:t xml:space="preserve">Сроки реализации проекта: </w:t>
      </w:r>
      <w:r w:rsidR="00BF249F">
        <w:rPr>
          <w:bCs/>
          <w:lang w:bidi="ru-RU"/>
        </w:rPr>
        <w:t>с 2 по 13</w:t>
      </w:r>
      <w:r w:rsidR="007D1BB3">
        <w:rPr>
          <w:bCs/>
          <w:lang w:bidi="ru-RU"/>
        </w:rPr>
        <w:t xml:space="preserve"> октября</w:t>
      </w:r>
    </w:p>
    <w:p w:rsidR="001C524B" w:rsidRPr="001C524B" w:rsidRDefault="001C524B" w:rsidP="00D97BFA">
      <w:pPr>
        <w:pStyle w:val="a4"/>
        <w:ind w:left="-284"/>
        <w:jc w:val="both"/>
        <w:rPr>
          <w:b/>
          <w:bCs/>
          <w:lang w:bidi="ru-RU"/>
        </w:rPr>
      </w:pPr>
      <w:r w:rsidRPr="001C524B">
        <w:rPr>
          <w:b/>
          <w:bCs/>
          <w:lang w:bidi="ru-RU"/>
        </w:rPr>
        <w:t xml:space="preserve">Этапы реализации проекта </w:t>
      </w:r>
      <w:r w:rsidRPr="001C524B">
        <w:rPr>
          <w:bCs/>
          <w:i/>
          <w:iCs/>
          <w:lang w:bidi="ru-RU"/>
        </w:rPr>
        <w:t xml:space="preserve">Содержание практической деятельности </w:t>
      </w:r>
      <w:r w:rsidR="00BF249F">
        <w:rPr>
          <w:b/>
          <w:bCs/>
          <w:lang w:bidi="ru-RU"/>
        </w:rPr>
        <w:t>1 этап - организационный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Изучение методической литературы.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Подбор справочной, детской художественной литературы.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Подбор дидактических, словесных, подвижных, народных игр.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Целевая прогулка «Какие деревья растут на территории детского сада?»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Подготовка материала: подборка изображений деревьев, растущих на территории края, сбор информации и иллюстраций о сосне обыкновенной и других деревьях.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spacing w:after="0"/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Беседа с детьм</w:t>
      </w:r>
      <w:r w:rsidR="00AD05C2">
        <w:rPr>
          <w:bCs/>
          <w:lang w:bidi="ru-RU"/>
        </w:rPr>
        <w:t xml:space="preserve">и «Что мы знаем о деревьях?» </w:t>
      </w:r>
    </w:p>
    <w:p w:rsidR="00AD05C2" w:rsidRDefault="001C524B" w:rsidP="00D97BFA">
      <w:pPr>
        <w:pStyle w:val="a4"/>
        <w:numPr>
          <w:ilvl w:val="0"/>
          <w:numId w:val="13"/>
        </w:numPr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Проблемная ситуация: «Сможем мы с вами провести исследование: прорастить сосны из семян?»</w:t>
      </w:r>
    </w:p>
    <w:p w:rsidR="001C524B" w:rsidRDefault="001C524B" w:rsidP="00D97BFA">
      <w:pPr>
        <w:pStyle w:val="a4"/>
        <w:numPr>
          <w:ilvl w:val="0"/>
          <w:numId w:val="13"/>
        </w:numPr>
        <w:ind w:left="-284"/>
        <w:jc w:val="both"/>
        <w:rPr>
          <w:bCs/>
          <w:lang w:bidi="ru-RU"/>
        </w:rPr>
      </w:pPr>
      <w:r w:rsidRPr="00AD05C2">
        <w:rPr>
          <w:bCs/>
          <w:lang w:bidi="ru-RU"/>
        </w:rPr>
        <w:t xml:space="preserve">Беседа с родителями, связанная с реализацией </w:t>
      </w:r>
      <w:r w:rsidR="00AD05C2">
        <w:rPr>
          <w:bCs/>
          <w:lang w:bidi="ru-RU"/>
        </w:rPr>
        <w:t xml:space="preserve">  мин</w:t>
      </w:r>
      <w:proofErr w:type="gramStart"/>
      <w:r w:rsidR="00AD05C2">
        <w:rPr>
          <w:bCs/>
          <w:lang w:bidi="ru-RU"/>
        </w:rPr>
        <w:t>и-</w:t>
      </w:r>
      <w:proofErr w:type="gramEnd"/>
      <w:r w:rsidR="00AD05C2">
        <w:rPr>
          <w:bCs/>
          <w:lang w:bidi="ru-RU"/>
        </w:rPr>
        <w:t xml:space="preserve"> </w:t>
      </w:r>
      <w:r w:rsidRPr="00AD05C2">
        <w:rPr>
          <w:bCs/>
          <w:lang w:bidi="ru-RU"/>
        </w:rPr>
        <w:t>проекта.</w:t>
      </w: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D97BFA" w:rsidRDefault="00D97BFA" w:rsidP="00D97BFA">
      <w:pPr>
        <w:pStyle w:val="a4"/>
        <w:ind w:left="-284"/>
        <w:jc w:val="both"/>
        <w:rPr>
          <w:b/>
          <w:bCs/>
          <w:lang w:bidi="ru-RU"/>
        </w:rPr>
      </w:pPr>
    </w:p>
    <w:p w:rsidR="001C524B" w:rsidRDefault="001C524B" w:rsidP="00D97BFA">
      <w:pPr>
        <w:pStyle w:val="a4"/>
        <w:ind w:left="-284"/>
        <w:jc w:val="both"/>
        <w:rPr>
          <w:b/>
          <w:bCs/>
          <w:lang w:bidi="ru-RU"/>
        </w:rPr>
      </w:pPr>
      <w:r w:rsidRPr="001C524B">
        <w:rPr>
          <w:b/>
          <w:bCs/>
          <w:lang w:bidi="ru-RU"/>
        </w:rPr>
        <w:lastRenderedPageBreak/>
        <w:t xml:space="preserve">2 этап </w:t>
      </w:r>
      <w:r w:rsidR="00766FF8">
        <w:rPr>
          <w:b/>
          <w:bCs/>
          <w:lang w:bidi="ru-RU"/>
        </w:rPr>
        <w:t>–</w:t>
      </w:r>
      <w:r w:rsidRPr="001C524B">
        <w:rPr>
          <w:b/>
          <w:bCs/>
          <w:lang w:bidi="ru-RU"/>
        </w:rPr>
        <w:t xml:space="preserve"> основной</w:t>
      </w:r>
    </w:p>
    <w:tbl>
      <w:tblPr>
        <w:tblOverlap w:val="never"/>
        <w:tblW w:w="96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6"/>
        <w:gridCol w:w="7497"/>
        <w:gridCol w:w="30"/>
      </w:tblGrid>
      <w:tr w:rsidR="00766FF8" w:rsidRPr="001C524B" w:rsidTr="00D97BFA">
        <w:trPr>
          <w:trHeight w:hRule="exact" w:val="16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/>
                <w:bCs/>
                <w:lang w:bidi="ru-RU"/>
              </w:rPr>
              <w:t>Вид</w:t>
            </w:r>
          </w:p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/>
                <w:bCs/>
                <w:lang w:bidi="ru-RU"/>
              </w:rPr>
              <w:t>деятельности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/>
                <w:bCs/>
                <w:lang w:bidi="ru-RU"/>
              </w:rPr>
              <w:t>Формы организации детской деятельности</w:t>
            </w:r>
          </w:p>
        </w:tc>
      </w:tr>
      <w:tr w:rsidR="00766FF8" w:rsidRPr="001C524B" w:rsidTr="00D97BFA">
        <w:trPr>
          <w:trHeight w:hRule="exact" w:val="71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Игровая</w:t>
            </w:r>
          </w:p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деятельность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Д/и «От какой ветки детки?», «Собери дерево», «Узнай дерево», «Подбери листья, семена или плоды к дереву»,</w:t>
            </w:r>
          </w:p>
        </w:tc>
      </w:tr>
      <w:tr w:rsidR="00766FF8" w:rsidRPr="001C524B" w:rsidTr="00D97BFA">
        <w:trPr>
          <w:trHeight w:hRule="exact" w:val="2855"/>
          <w:jc w:val="center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</w:p>
        </w:tc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«Найди орех» (ящик ощущений), «Определи на ощупь»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Н/и «Как зовут тебя деревце», «Почемучка-1» (от семечка до дерева).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Игровые задания: «Заштрихуй дерево, не выходя за контур», «Обведи рисунки точно по линиям».</w:t>
            </w:r>
          </w:p>
          <w:p w:rsidR="00766FF8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Сюжетно-ролевая игра «Лесники».</w:t>
            </w:r>
          </w:p>
          <w:p w:rsidR="00D97BFA" w:rsidRDefault="00D97BFA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</w:p>
          <w:p w:rsidR="00D97BFA" w:rsidRDefault="00D97BFA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</w:p>
          <w:p w:rsidR="00D97BFA" w:rsidRPr="001C524B" w:rsidRDefault="00D97BFA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</w:p>
        </w:tc>
      </w:tr>
      <w:tr w:rsidR="00766FF8" w:rsidRPr="001C524B" w:rsidTr="00D97BFA">
        <w:trPr>
          <w:trHeight w:hRule="exact" w:val="4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Коммуник</w:t>
            </w:r>
            <w:r>
              <w:rPr>
                <w:bCs/>
                <w:lang w:bidi="ru-RU"/>
              </w:rPr>
              <w:t>ативная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Разучивание стихотворения «Ветром деревце качало». Беседа</w:t>
            </w:r>
          </w:p>
        </w:tc>
      </w:tr>
      <w:tr w:rsidR="00766FF8" w:rsidRPr="001C524B" w:rsidTr="00D97BFA">
        <w:trPr>
          <w:trHeight w:hRule="exact" w:val="4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FF8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</w:p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</w:p>
        </w:tc>
      </w:tr>
      <w:tr w:rsidR="00766FF8" w:rsidRPr="001C524B" w:rsidTr="00D97BFA">
        <w:trPr>
          <w:trHeight w:hRule="exact" w:val="389"/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</w:p>
        </w:tc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по картине «Посадим дерево».</w:t>
            </w:r>
          </w:p>
        </w:tc>
      </w:tr>
      <w:tr w:rsidR="00766FF8" w:rsidRPr="001C524B" w:rsidTr="00D97BFA">
        <w:trPr>
          <w:trHeight w:hRule="exact" w:val="389"/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деятельнос</w:t>
            </w:r>
            <w:r>
              <w:rPr>
                <w:bCs/>
                <w:lang w:bidi="ru-RU"/>
              </w:rPr>
              <w:t>ть</w:t>
            </w:r>
          </w:p>
        </w:tc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Беседа «Правила поведения в парке, лесу» (природоохранное</w:t>
            </w:r>
          </w:p>
        </w:tc>
      </w:tr>
      <w:tr w:rsidR="00766FF8" w:rsidRPr="001C524B" w:rsidTr="00D97BFA">
        <w:trPr>
          <w:trHeight w:hRule="exact" w:val="1901"/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</w:p>
        </w:tc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поведение).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Составление рассказа по картине «Разве дереву не больно?!»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Отгадывание загадок о хвойных деревьях</w:t>
            </w:r>
          </w:p>
        </w:tc>
      </w:tr>
      <w:tr w:rsidR="00766FF8" w:rsidRPr="001C524B" w:rsidTr="00D97BFA">
        <w:trPr>
          <w:trHeight w:hRule="exact" w:val="40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Познавател</w:t>
            </w:r>
            <w:r>
              <w:rPr>
                <w:bCs/>
                <w:lang w:bidi="ru-RU"/>
              </w:rPr>
              <w:t>ьно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Рассматривание коллекции семян. Изготовление поделок из</w:t>
            </w:r>
          </w:p>
        </w:tc>
      </w:tr>
      <w:tr w:rsidR="00766FF8" w:rsidRPr="001C524B" w:rsidTr="00D97BFA">
        <w:trPr>
          <w:trHeight w:hRule="exact" w:val="384"/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162"/>
              <w:jc w:val="both"/>
              <w:rPr>
                <w:bCs/>
                <w:lang w:bidi="ru-RU"/>
              </w:rPr>
            </w:pPr>
          </w:p>
        </w:tc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различных семян</w:t>
            </w:r>
          </w:p>
        </w:tc>
      </w:tr>
      <w:tr w:rsidR="00766FF8" w:rsidRPr="001C524B" w:rsidTr="00D97BFA">
        <w:trPr>
          <w:trHeight w:hRule="exact" w:val="394"/>
          <w:jc w:val="center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исследоват</w:t>
            </w:r>
            <w:r>
              <w:rPr>
                <w:bCs/>
                <w:lang w:bidi="ru-RU"/>
              </w:rPr>
              <w:t>ельская</w:t>
            </w:r>
          </w:p>
        </w:tc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Беседа «Для чего нужны семена?», «Целебные свойства</w:t>
            </w:r>
          </w:p>
        </w:tc>
      </w:tr>
      <w:tr w:rsidR="00766FF8" w:rsidRPr="001C524B" w:rsidTr="00D97BFA">
        <w:trPr>
          <w:trHeight w:hRule="exact" w:val="490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FF8" w:rsidRDefault="00766FF8" w:rsidP="00D97BFA">
            <w:pPr>
              <w:pStyle w:val="a4"/>
              <w:spacing w:before="0" w:beforeAutospacing="0" w:after="0" w:afterAutospacing="0"/>
              <w:ind w:left="162"/>
              <w:jc w:val="both"/>
              <w:rPr>
                <w:bCs/>
                <w:lang w:bidi="ru-RU"/>
              </w:rPr>
            </w:pPr>
          </w:p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162"/>
              <w:jc w:val="both"/>
              <w:rPr>
                <w:bCs/>
                <w:lang w:bidi="ru-RU"/>
              </w:rPr>
            </w:pPr>
          </w:p>
        </w:tc>
        <w:tc>
          <w:tcPr>
            <w:tcW w:w="7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before="0" w:beforeAutospacing="0" w:after="0" w:afterAutospacing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деревьев» (берёзовые почки, орехи и т.д.).</w:t>
            </w:r>
          </w:p>
        </w:tc>
      </w:tr>
      <w:tr w:rsidR="00766FF8" w:rsidRPr="001C524B" w:rsidTr="00D97BFA">
        <w:trPr>
          <w:gridAfter w:val="1"/>
          <w:wAfter w:w="30" w:type="dxa"/>
          <w:trHeight w:hRule="exact" w:val="593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162"/>
              <w:rPr>
                <w:bCs/>
                <w:lang w:bidi="ru-RU"/>
              </w:rPr>
            </w:pPr>
            <w:proofErr w:type="spellStart"/>
            <w:r w:rsidRPr="001C524B">
              <w:rPr>
                <w:bCs/>
                <w:lang w:bidi="ru-RU"/>
              </w:rPr>
              <w:lastRenderedPageBreak/>
              <w:t>деятельноеть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Рассматривание альбома «Деревья».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Занимательное дело «Дерево- дом и столовая для животных».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Проблемная ситуация «Что будет, если исчезнут все деревья?», «Как продлить жизнь дереву?»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i/>
                <w:iCs/>
                <w:lang w:bidi="ru-RU"/>
              </w:rPr>
              <w:t>Исследовательская деятельность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«Для чего корешки?», «Какие деревья растут у моего дома?», «Какие деревья растут в лесу?» (совместно с родителями);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«Свойства древесины». «Какие деревья растут вокруг детского сада?», «Кому лучше?» (условия для роста), «Где спрятались семена?».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Видеотека для детей «Берегите лес»</w:t>
            </w:r>
          </w:p>
        </w:tc>
      </w:tr>
      <w:tr w:rsidR="00766FF8" w:rsidRPr="001C524B" w:rsidTr="00D97BFA">
        <w:trPr>
          <w:gridAfter w:val="1"/>
          <w:wAfter w:w="30" w:type="dxa"/>
          <w:trHeight w:hRule="exact" w:val="50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162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Восприятие</w:t>
            </w:r>
          </w:p>
          <w:p w:rsidR="00766FF8" w:rsidRPr="001C524B" w:rsidRDefault="00766FF8" w:rsidP="00D97BFA">
            <w:pPr>
              <w:pStyle w:val="a4"/>
              <w:spacing w:after="0"/>
              <w:ind w:left="162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художественной</w:t>
            </w:r>
          </w:p>
          <w:p w:rsidR="00766FF8" w:rsidRPr="001C524B" w:rsidRDefault="00766FF8" w:rsidP="00D97BFA">
            <w:pPr>
              <w:pStyle w:val="a4"/>
              <w:spacing w:after="0"/>
              <w:ind w:left="162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литератур ы и</w:t>
            </w:r>
          </w:p>
          <w:p w:rsidR="00766FF8" w:rsidRPr="001C524B" w:rsidRDefault="00766FF8" w:rsidP="00D97BFA">
            <w:pPr>
              <w:pStyle w:val="a4"/>
              <w:ind w:left="162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фольклора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 xml:space="preserve">Стихи: Н. Григорьева «Ожидание», «Мы сажали на полях», «Садовник», Н. </w:t>
            </w:r>
            <w:proofErr w:type="spellStart"/>
            <w:r w:rsidRPr="001C524B">
              <w:rPr>
                <w:bCs/>
                <w:lang w:bidi="ru-RU"/>
              </w:rPr>
              <w:t>Миркграф</w:t>
            </w:r>
            <w:proofErr w:type="spellEnd"/>
            <w:r w:rsidRPr="001C524B">
              <w:rPr>
                <w:bCs/>
                <w:lang w:bidi="ru-RU"/>
              </w:rPr>
              <w:t xml:space="preserve"> «Дерево», М Садовский «Посади сосну», В. Берестов «Где было пустое место...», С. Есенин «Черемуха»,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 xml:space="preserve">Рассказы: Е. Пермяк «Некрасивая елка», Л. Толстой «Старик сажал яблони», «Как ходят деревья», К. Ушинский «Спор деревьев», М. Пришвин «Осинкам холодно», «Рябина краснеет», Г. Г. </w:t>
            </w:r>
            <w:proofErr w:type="spellStart"/>
            <w:r w:rsidRPr="001C524B">
              <w:rPr>
                <w:bCs/>
                <w:lang w:bidi="ru-RU"/>
              </w:rPr>
              <w:t>Кученева</w:t>
            </w:r>
            <w:proofErr w:type="spellEnd"/>
            <w:r w:rsidRPr="001C524B">
              <w:rPr>
                <w:bCs/>
                <w:lang w:bidi="ru-RU"/>
              </w:rPr>
              <w:t xml:space="preserve"> «Береза», «Черемуха», «Ива»,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«Дуб», «Ель», «Сосна», «Рябина» (из книги «От первых цветов до белых снежинок»).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 xml:space="preserve">Просмотр мультфильмов «Дерево и кошка» (режиссер Евгений </w:t>
            </w:r>
            <w:proofErr w:type="spellStart"/>
            <w:r w:rsidRPr="001C524B">
              <w:rPr>
                <w:bCs/>
                <w:lang w:bidi="ru-RU"/>
              </w:rPr>
              <w:t>Сивоконь</w:t>
            </w:r>
            <w:proofErr w:type="spellEnd"/>
            <w:r w:rsidRPr="001C524B">
              <w:rPr>
                <w:bCs/>
                <w:lang w:bidi="ru-RU"/>
              </w:rPr>
              <w:t>, 1983), «Цветы и деревья» (режиссер Уолт Дисней, 1932), «</w:t>
            </w:r>
            <w:proofErr w:type="spellStart"/>
            <w:r w:rsidRPr="001C524B">
              <w:rPr>
                <w:bCs/>
                <w:lang w:bidi="ru-RU"/>
              </w:rPr>
              <w:t>Лоракс</w:t>
            </w:r>
            <w:proofErr w:type="spellEnd"/>
            <w:r w:rsidRPr="001C524B">
              <w:rPr>
                <w:bCs/>
                <w:lang w:bidi="ru-RU"/>
              </w:rPr>
              <w:t>» (2012), «Дерево желаний» (из сериала «Мудрые сказки тетушки Совы»).</w:t>
            </w:r>
          </w:p>
        </w:tc>
      </w:tr>
      <w:tr w:rsidR="00766FF8" w:rsidRPr="001C524B" w:rsidTr="00D97BFA">
        <w:trPr>
          <w:gridAfter w:val="1"/>
          <w:wAfter w:w="30" w:type="dxa"/>
          <w:trHeight w:hRule="exact" w:val="9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162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Труд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Посадка  сосны обыкновенной на  групповом участке детского сада</w:t>
            </w:r>
            <w:r w:rsidRPr="001C524B">
              <w:rPr>
                <w:bCs/>
                <w:lang w:bidi="ru-RU"/>
              </w:rPr>
              <w:t xml:space="preserve">. 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</w:p>
        </w:tc>
      </w:tr>
      <w:tr w:rsidR="00766FF8" w:rsidRPr="001C524B" w:rsidTr="00D97BFA">
        <w:trPr>
          <w:gridAfter w:val="1"/>
          <w:wAfter w:w="30" w:type="dxa"/>
          <w:trHeight w:hRule="exact" w:val="10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FF8" w:rsidRPr="001C524B" w:rsidRDefault="00766FF8" w:rsidP="00D97BFA">
            <w:pPr>
              <w:pStyle w:val="a4"/>
              <w:ind w:left="162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Конструктивно-</w:t>
            </w:r>
          </w:p>
          <w:p w:rsidR="00766FF8" w:rsidRPr="001C524B" w:rsidRDefault="00766FF8" w:rsidP="00D97BFA">
            <w:pPr>
              <w:pStyle w:val="a4"/>
              <w:ind w:left="162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модельная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«Экологические знаки» (совместно с родителями).</w:t>
            </w:r>
          </w:p>
        </w:tc>
      </w:tr>
      <w:tr w:rsidR="00766FF8" w:rsidRPr="001C524B" w:rsidTr="00D97BFA">
        <w:trPr>
          <w:gridAfter w:val="1"/>
          <w:wAfter w:w="30" w:type="dxa"/>
          <w:trHeight w:hRule="exact" w:val="792"/>
          <w:jc w:val="center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162"/>
              <w:jc w:val="both"/>
              <w:rPr>
                <w:bCs/>
                <w:lang w:bidi="ru-RU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</w:p>
        </w:tc>
      </w:tr>
      <w:tr w:rsidR="00766FF8" w:rsidRPr="001C524B" w:rsidTr="00D97BFA">
        <w:trPr>
          <w:gridAfter w:val="1"/>
          <w:wAfter w:w="30" w:type="dxa"/>
          <w:trHeight w:hRule="exact" w:val="3749"/>
          <w:jc w:val="center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lastRenderedPageBreak/>
              <w:t>Изобразительная</w:t>
            </w:r>
          </w:p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деятельность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Рассматривание репродукций картин И. Шишкина, И. Левитана «Березовая роща», «Утро в сосновом бору»</w:t>
            </w:r>
          </w:p>
          <w:p w:rsidR="00766FF8" w:rsidRPr="001C524B" w:rsidRDefault="00766FF8" w:rsidP="00D97BFA">
            <w:pPr>
              <w:pStyle w:val="a4"/>
              <w:ind w:left="290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Рисование листьев по трафарету, их раскрашивание.</w:t>
            </w:r>
          </w:p>
          <w:p w:rsidR="00766FF8" w:rsidRPr="001C524B" w:rsidRDefault="00766FF8" w:rsidP="00D97BFA">
            <w:pPr>
              <w:pStyle w:val="a4"/>
              <w:ind w:left="290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Раскрашивание деревьев.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Рисунки деревьев, которые растут в Бурятии.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Рисование с натуры «Ветка рябины».</w:t>
            </w:r>
          </w:p>
          <w:p w:rsidR="00766FF8" w:rsidRPr="001C524B" w:rsidRDefault="00766FF8" w:rsidP="00D97BFA">
            <w:pPr>
              <w:pStyle w:val="a4"/>
              <w:ind w:left="290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Аппликация с элементами рисования «Красивое дерево»</w:t>
            </w:r>
          </w:p>
        </w:tc>
      </w:tr>
      <w:tr w:rsidR="00766FF8" w:rsidRPr="001C524B" w:rsidTr="00D97BFA">
        <w:trPr>
          <w:gridAfter w:val="1"/>
          <w:wAfter w:w="30" w:type="dxa"/>
          <w:trHeight w:hRule="exact" w:val="2136"/>
          <w:jc w:val="center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Музыкальная</w:t>
            </w:r>
          </w:p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деятельнос</w:t>
            </w:r>
            <w:r>
              <w:rPr>
                <w:bCs/>
                <w:lang w:bidi="ru-RU"/>
              </w:rPr>
              <w:t>ть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290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Слушание: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Русские народные песни «Во поле береза стояла», «На горе-то калина».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 xml:space="preserve">«В лесу родилась елочка», слова Р. </w:t>
            </w:r>
            <w:proofErr w:type="spellStart"/>
            <w:r w:rsidRPr="001C524B">
              <w:rPr>
                <w:bCs/>
                <w:lang w:bidi="ru-RU"/>
              </w:rPr>
              <w:t>Кудяшевой</w:t>
            </w:r>
            <w:proofErr w:type="spellEnd"/>
            <w:r w:rsidRPr="001C524B">
              <w:rPr>
                <w:bCs/>
                <w:lang w:bidi="ru-RU"/>
              </w:rPr>
              <w:t xml:space="preserve">, музыка Л. </w:t>
            </w:r>
            <w:proofErr w:type="spellStart"/>
            <w:r w:rsidRPr="001C524B">
              <w:rPr>
                <w:bCs/>
                <w:lang w:bidi="ru-RU"/>
              </w:rPr>
              <w:t>Бекмана</w:t>
            </w:r>
            <w:proofErr w:type="spellEnd"/>
            <w:r w:rsidRPr="001C524B">
              <w:rPr>
                <w:bCs/>
                <w:lang w:bidi="ru-RU"/>
              </w:rPr>
              <w:t>.</w:t>
            </w:r>
          </w:p>
        </w:tc>
      </w:tr>
      <w:tr w:rsidR="00766FF8" w:rsidRPr="001C524B" w:rsidTr="00D97BFA">
        <w:trPr>
          <w:gridAfter w:val="1"/>
          <w:wAfter w:w="30" w:type="dxa"/>
          <w:trHeight w:hRule="exact" w:val="2150"/>
          <w:jc w:val="center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Двигательная</w:t>
            </w:r>
          </w:p>
          <w:p w:rsidR="00766FF8" w:rsidRPr="001C524B" w:rsidRDefault="00766FF8" w:rsidP="00D97BFA">
            <w:pPr>
              <w:pStyle w:val="a4"/>
              <w:spacing w:after="0"/>
              <w:ind w:left="162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деятельность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Физкультминутки: «Дерево», «Две больших сосны», «Выросли деревья в поле».</w:t>
            </w:r>
          </w:p>
          <w:p w:rsidR="00766FF8" w:rsidRPr="001C524B" w:rsidRDefault="00766FF8" w:rsidP="00D97BFA">
            <w:pPr>
              <w:pStyle w:val="a4"/>
              <w:spacing w:after="0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Пальчиковая гимнастика: «Елка».</w:t>
            </w:r>
          </w:p>
          <w:p w:rsidR="00766FF8" w:rsidRPr="001C524B" w:rsidRDefault="00766FF8" w:rsidP="00D97BFA">
            <w:pPr>
              <w:pStyle w:val="a4"/>
              <w:ind w:left="290"/>
              <w:jc w:val="both"/>
              <w:rPr>
                <w:bCs/>
                <w:lang w:bidi="ru-RU"/>
              </w:rPr>
            </w:pPr>
            <w:r w:rsidRPr="001C524B">
              <w:rPr>
                <w:bCs/>
                <w:lang w:bidi="ru-RU"/>
              </w:rPr>
              <w:t>П/игры: «Если бы я был деревом...», «Я - дерево-мама», «Раз, два, три- к дереву беги», «Как семечко выросло».</w:t>
            </w:r>
          </w:p>
        </w:tc>
      </w:tr>
    </w:tbl>
    <w:p w:rsidR="00766FF8" w:rsidRPr="001C524B" w:rsidRDefault="00766FF8" w:rsidP="00D97BFA">
      <w:pPr>
        <w:pStyle w:val="a4"/>
        <w:ind w:left="-284"/>
        <w:jc w:val="both"/>
        <w:rPr>
          <w:bCs/>
          <w:lang w:bidi="ru-RU"/>
        </w:rPr>
      </w:pPr>
    </w:p>
    <w:p w:rsidR="00766FF8" w:rsidRPr="001C524B" w:rsidRDefault="00766FF8" w:rsidP="00D97BFA">
      <w:pPr>
        <w:pStyle w:val="a4"/>
        <w:ind w:left="-284"/>
        <w:jc w:val="both"/>
        <w:rPr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766FF8" w:rsidRPr="001C524B" w:rsidRDefault="00766FF8" w:rsidP="00D97BFA">
      <w:pPr>
        <w:pStyle w:val="a4"/>
        <w:ind w:left="-284"/>
        <w:jc w:val="both"/>
        <w:rPr>
          <w:b/>
          <w:bCs/>
          <w:lang w:bidi="ru-RU"/>
        </w:rPr>
      </w:pPr>
    </w:p>
    <w:p w:rsidR="001C524B" w:rsidRPr="001C524B" w:rsidRDefault="001C524B" w:rsidP="00D97BFA">
      <w:pPr>
        <w:pStyle w:val="a4"/>
        <w:ind w:left="-284"/>
        <w:rPr>
          <w:b/>
          <w:bCs/>
          <w:lang w:bidi="ru-RU"/>
        </w:rPr>
      </w:pPr>
      <w:bookmarkStart w:id="1" w:name="bookmark3"/>
      <w:r w:rsidRPr="001C524B">
        <w:rPr>
          <w:b/>
          <w:bCs/>
          <w:lang w:bidi="ru-RU"/>
        </w:rPr>
        <w:t>Взаимодействие с родителями и социальными партнерами</w:t>
      </w:r>
      <w:bookmarkEnd w:id="1"/>
    </w:p>
    <w:p w:rsidR="009812F6" w:rsidRPr="00DC50F5" w:rsidRDefault="00DC50F5" w:rsidP="00D97BFA">
      <w:pPr>
        <w:pStyle w:val="a4"/>
        <w:spacing w:line="360" w:lineRule="auto"/>
        <w:ind w:left="-284" w:right="567"/>
        <w:jc w:val="both"/>
      </w:pPr>
      <w:bookmarkStart w:id="2" w:name="bookmark4"/>
      <w:r w:rsidRPr="00DC50F5">
        <w:t xml:space="preserve">-      </w:t>
      </w:r>
      <w:r>
        <w:t xml:space="preserve">  </w:t>
      </w:r>
      <w:r w:rsidRPr="00DC50F5">
        <w:t xml:space="preserve"> </w:t>
      </w:r>
      <w:r w:rsidR="009812F6" w:rsidRPr="00DC50F5">
        <w:t>Активизировать и обогатить воспитательные умения родителей.</w:t>
      </w:r>
    </w:p>
    <w:p w:rsidR="009812F6" w:rsidRPr="00DC50F5" w:rsidRDefault="009812F6" w:rsidP="00D97BFA">
      <w:pPr>
        <w:pStyle w:val="a4"/>
        <w:numPr>
          <w:ilvl w:val="0"/>
          <w:numId w:val="13"/>
        </w:numPr>
        <w:spacing w:line="360" w:lineRule="auto"/>
        <w:ind w:left="-284" w:right="567"/>
        <w:jc w:val="both"/>
      </w:pPr>
      <w:r w:rsidRPr="00DC50F5">
        <w:t>Способствовать активному вкл</w:t>
      </w:r>
      <w:r w:rsidR="00DC50F5">
        <w:t>ючению соц. партнёров</w:t>
      </w:r>
      <w:r w:rsidRPr="00DC50F5">
        <w:t xml:space="preserve"> в </w:t>
      </w:r>
      <w:proofErr w:type="spellStart"/>
      <w:r w:rsidRPr="00DC50F5">
        <w:t>воспитательно</w:t>
      </w:r>
      <w:proofErr w:type="spellEnd"/>
      <w:r w:rsidRPr="00DC50F5">
        <w:t xml:space="preserve"> – образовательный процесс детского сада.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/>
          <w:bCs/>
          <w:lang w:bidi="ru-RU"/>
        </w:rPr>
      </w:pPr>
      <w:r w:rsidRPr="001C524B">
        <w:rPr>
          <w:b/>
          <w:bCs/>
          <w:lang w:bidi="ru-RU"/>
        </w:rPr>
        <w:t>этап - заключительный</w:t>
      </w:r>
      <w:bookmarkEnd w:id="2"/>
    </w:p>
    <w:p w:rsidR="001C524B" w:rsidRPr="001C524B" w:rsidRDefault="001C524B" w:rsidP="00D97BFA">
      <w:pPr>
        <w:pStyle w:val="a4"/>
        <w:numPr>
          <w:ilvl w:val="0"/>
          <w:numId w:val="13"/>
        </w:numPr>
        <w:spacing w:after="0"/>
        <w:ind w:left="-284"/>
        <w:rPr>
          <w:bCs/>
          <w:lang w:bidi="ru-RU"/>
        </w:rPr>
      </w:pPr>
      <w:r w:rsidRPr="001C524B">
        <w:rPr>
          <w:bCs/>
          <w:lang w:bidi="ru-RU"/>
        </w:rPr>
        <w:t>Заполненный дневник наблюдений за ростом сосны</w:t>
      </w:r>
      <w:r w:rsidR="00DC50F5">
        <w:rPr>
          <w:bCs/>
          <w:lang w:bidi="ru-RU"/>
        </w:rPr>
        <w:t>.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jc w:val="both"/>
        <w:rPr>
          <w:bCs/>
          <w:lang w:bidi="ru-RU"/>
        </w:rPr>
      </w:pPr>
      <w:r w:rsidRPr="001C524B">
        <w:rPr>
          <w:bCs/>
          <w:lang w:bidi="ru-RU"/>
        </w:rPr>
        <w:t>Рассказы детей о результатах своей деятельности: «Что я узнал и что научился делать».</w:t>
      </w:r>
    </w:p>
    <w:p w:rsidR="001C524B" w:rsidRPr="001C524B" w:rsidRDefault="001C524B" w:rsidP="00D97BFA">
      <w:pPr>
        <w:pStyle w:val="a4"/>
        <w:ind w:left="-284"/>
        <w:rPr>
          <w:bCs/>
          <w:i/>
          <w:iCs/>
          <w:lang w:bidi="ru-RU"/>
        </w:rPr>
      </w:pPr>
      <w:r w:rsidRPr="001C524B">
        <w:rPr>
          <w:bCs/>
          <w:i/>
          <w:iCs/>
          <w:lang w:bidi="ru-RU"/>
        </w:rPr>
        <w:t>Итоговое мероприятие</w:t>
      </w:r>
    </w:p>
    <w:p w:rsidR="001C524B" w:rsidRPr="001C524B" w:rsidRDefault="00DC50F5" w:rsidP="00D97BFA">
      <w:pPr>
        <w:pStyle w:val="a4"/>
        <w:ind w:left="-284"/>
        <w:rPr>
          <w:bCs/>
          <w:lang w:bidi="ru-RU"/>
        </w:rPr>
      </w:pPr>
      <w:r>
        <w:rPr>
          <w:bCs/>
          <w:lang w:bidi="ru-RU"/>
        </w:rPr>
        <w:t xml:space="preserve"> День посадки сосны</w:t>
      </w:r>
    </w:p>
    <w:p w:rsidR="001C524B" w:rsidRPr="001C524B" w:rsidRDefault="001C524B" w:rsidP="00D97BFA">
      <w:pPr>
        <w:pStyle w:val="a4"/>
        <w:ind w:left="-284"/>
        <w:rPr>
          <w:b/>
          <w:bCs/>
          <w:lang w:bidi="ru-RU"/>
        </w:rPr>
      </w:pPr>
      <w:r w:rsidRPr="001C524B">
        <w:rPr>
          <w:b/>
          <w:bCs/>
          <w:lang w:bidi="ru-RU"/>
        </w:rPr>
        <w:t>Результат</w:t>
      </w:r>
    </w:p>
    <w:p w:rsidR="001C524B" w:rsidRPr="001C524B" w:rsidRDefault="001C524B" w:rsidP="00D97BFA">
      <w:pPr>
        <w:pStyle w:val="a4"/>
        <w:ind w:left="-284"/>
        <w:rPr>
          <w:b/>
          <w:bCs/>
          <w:lang w:bidi="ru-RU"/>
        </w:rPr>
      </w:pPr>
      <w:r w:rsidRPr="001C524B">
        <w:rPr>
          <w:b/>
          <w:bCs/>
          <w:lang w:bidi="ru-RU"/>
        </w:rPr>
        <w:t>Что дети знали до проекта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что деревья - свежий воздух, прохлада летом, украшение города;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деревья бывают разные;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что человек сажает и ухаживает за деревьями, чтобы они росли;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spacing w:after="0"/>
        <w:ind w:left="-284"/>
        <w:rPr>
          <w:bCs/>
          <w:lang w:bidi="ru-RU"/>
        </w:rPr>
      </w:pPr>
      <w:r w:rsidRPr="001C524B">
        <w:rPr>
          <w:bCs/>
          <w:lang w:bidi="ru-RU"/>
        </w:rPr>
        <w:t>знали названия деревьев на экологической тропинке детского сада и умели их различать по листу и семени.</w:t>
      </w:r>
    </w:p>
    <w:p w:rsidR="001C524B" w:rsidRPr="001C524B" w:rsidRDefault="001C524B" w:rsidP="00D97BFA">
      <w:pPr>
        <w:pStyle w:val="a4"/>
        <w:spacing w:after="0"/>
        <w:ind w:left="-284"/>
        <w:rPr>
          <w:b/>
          <w:bCs/>
          <w:lang w:bidi="ru-RU"/>
        </w:rPr>
      </w:pPr>
      <w:bookmarkStart w:id="3" w:name="bookmark5"/>
      <w:r w:rsidRPr="001C524B">
        <w:rPr>
          <w:b/>
          <w:bCs/>
          <w:lang w:bidi="ru-RU"/>
        </w:rPr>
        <w:t>Что дети узнали в результате реализации проекта</w:t>
      </w:r>
      <w:bookmarkEnd w:id="3"/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 xml:space="preserve">что маленькие </w:t>
      </w:r>
      <w:proofErr w:type="spellStart"/>
      <w:r w:rsidRPr="001C524B">
        <w:rPr>
          <w:bCs/>
          <w:lang w:bidi="ru-RU"/>
        </w:rPr>
        <w:t>сажанцы</w:t>
      </w:r>
      <w:proofErr w:type="spellEnd"/>
      <w:r w:rsidRPr="001C524B">
        <w:rPr>
          <w:bCs/>
          <w:lang w:bidi="ru-RU"/>
        </w:rPr>
        <w:t xml:space="preserve"> деревьев выращивают в лесхозе в специальном ле</w:t>
      </w:r>
      <w:r w:rsidRPr="001C524B">
        <w:rPr>
          <w:bCs/>
          <w:lang w:bidi="ru-RU"/>
        </w:rPr>
        <w:softHyphen/>
        <w:t>сопитомнике из семян;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знают, какие деревья могут расти в городе, в лесу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ind w:left="-284"/>
        <w:rPr>
          <w:bCs/>
          <w:lang w:bidi="ru-RU"/>
        </w:rPr>
      </w:pPr>
      <w:r w:rsidRPr="001C524B">
        <w:rPr>
          <w:bCs/>
          <w:lang w:bidi="ru-RU"/>
        </w:rPr>
        <w:t>как вырастить деревья из семени (сосна)</w:t>
      </w:r>
      <w:proofErr w:type="gramStart"/>
      <w:r w:rsidRPr="001C524B">
        <w:rPr>
          <w:bCs/>
          <w:lang w:bidi="ru-RU"/>
        </w:rPr>
        <w:t xml:space="preserve"> ;</w:t>
      </w:r>
      <w:proofErr w:type="gramEnd"/>
    </w:p>
    <w:p w:rsidR="001C524B" w:rsidRPr="001C524B" w:rsidRDefault="001C524B" w:rsidP="00D97BFA">
      <w:pPr>
        <w:pStyle w:val="a4"/>
        <w:numPr>
          <w:ilvl w:val="0"/>
          <w:numId w:val="13"/>
        </w:numPr>
        <w:spacing w:after="0"/>
        <w:ind w:left="-284"/>
        <w:jc w:val="both"/>
        <w:rPr>
          <w:bCs/>
          <w:lang w:bidi="ru-RU"/>
        </w:rPr>
      </w:pPr>
      <w:proofErr w:type="gramStart"/>
      <w:r w:rsidRPr="001C524B">
        <w:rPr>
          <w:bCs/>
          <w:lang w:bidi="ru-RU"/>
        </w:rPr>
        <w:t>узнали</w:t>
      </w:r>
      <w:proofErr w:type="gramEnd"/>
      <w:r w:rsidRPr="001C524B">
        <w:rPr>
          <w:bCs/>
          <w:lang w:bidi="ru-RU"/>
        </w:rPr>
        <w:t xml:space="preserve"> как ухаживать за молодыми саженцами и как высаживат</w:t>
      </w:r>
      <w:r w:rsidR="00DC50F5">
        <w:rPr>
          <w:bCs/>
          <w:lang w:bidi="ru-RU"/>
        </w:rPr>
        <w:t>ь их на постоянное место житель</w:t>
      </w:r>
      <w:r w:rsidRPr="001C524B">
        <w:rPr>
          <w:bCs/>
          <w:lang w:bidi="ru-RU"/>
        </w:rPr>
        <w:t>ства;</w:t>
      </w:r>
    </w:p>
    <w:p w:rsidR="001C524B" w:rsidRPr="001C524B" w:rsidRDefault="001C524B" w:rsidP="00D97BFA">
      <w:pPr>
        <w:pStyle w:val="a4"/>
        <w:numPr>
          <w:ilvl w:val="0"/>
          <w:numId w:val="13"/>
        </w:numPr>
        <w:spacing w:after="0"/>
        <w:ind w:left="-284"/>
        <w:rPr>
          <w:bCs/>
          <w:lang w:bidi="ru-RU"/>
        </w:rPr>
      </w:pPr>
      <w:r w:rsidRPr="001C524B">
        <w:rPr>
          <w:bCs/>
          <w:lang w:bidi="ru-RU"/>
        </w:rPr>
        <w:t>чтобы вырастить дерево нужно приложить много труда;</w:t>
      </w:r>
    </w:p>
    <w:p w:rsidR="001C524B" w:rsidRDefault="001C524B" w:rsidP="00D97BFA">
      <w:pPr>
        <w:pStyle w:val="a4"/>
        <w:spacing w:after="0" w:afterAutospacing="0"/>
        <w:ind w:left="-284"/>
        <w:jc w:val="both"/>
        <w:rPr>
          <w:bCs/>
        </w:rPr>
      </w:pPr>
    </w:p>
    <w:p w:rsidR="00FE1485" w:rsidRPr="00D97BFA" w:rsidRDefault="00D97BFA" w:rsidP="00D97BFA">
      <w:pPr>
        <w:pStyle w:val="a4"/>
        <w:spacing w:after="0" w:afterAutospacing="0"/>
        <w:ind w:left="-284" w:firstLine="992"/>
        <w:jc w:val="both"/>
        <w:rPr>
          <w:sz w:val="28"/>
          <w:szCs w:val="28"/>
        </w:rPr>
      </w:pPr>
      <w:bookmarkStart w:id="4" w:name="_GoBack"/>
      <w:r w:rsidRPr="00D97BFA">
        <w:rPr>
          <w:bCs/>
          <w:sz w:val="28"/>
          <w:szCs w:val="28"/>
        </w:rPr>
        <w:t>Шестого октября 2017 года в</w:t>
      </w:r>
      <w:r w:rsidR="00FE1485" w:rsidRPr="00D97BFA">
        <w:rPr>
          <w:bCs/>
          <w:sz w:val="28"/>
          <w:szCs w:val="28"/>
        </w:rPr>
        <w:t xml:space="preserve"> Санкт-Петербургской Академии Постдипломного Педагогического образования состоялась международная конференция «Экологический менеджмент в международных проектах и программах». </w:t>
      </w:r>
      <w:r w:rsidR="00FE1485" w:rsidRPr="00D97BFA">
        <w:rPr>
          <w:sz w:val="28"/>
          <w:szCs w:val="28"/>
        </w:rPr>
        <w:t xml:space="preserve">В Год экологии на сцену в Санкт-Петербурге вышли представители 10-ти образовательных учреждений ярославской области, среди которых был наш детский сад, впервые участвуя в программе «Эко – школа/Зелёный флаг, </w:t>
      </w:r>
      <w:r w:rsidR="00FE1485" w:rsidRPr="00D97BFA">
        <w:rPr>
          <w:bCs/>
          <w:sz w:val="28"/>
          <w:szCs w:val="28"/>
        </w:rPr>
        <w:t xml:space="preserve">на котором </w:t>
      </w:r>
      <w:r w:rsidR="00A13294" w:rsidRPr="00D97BFA">
        <w:rPr>
          <w:bCs/>
          <w:sz w:val="28"/>
          <w:szCs w:val="28"/>
        </w:rPr>
        <w:t>педагогам нашего сада</w:t>
      </w:r>
      <w:r w:rsidR="00FE1485" w:rsidRPr="00D97BFA">
        <w:rPr>
          <w:bCs/>
          <w:sz w:val="28"/>
          <w:szCs w:val="28"/>
        </w:rPr>
        <w:t xml:space="preserve"> был вручен очередной, </w:t>
      </w:r>
      <w:r w:rsidR="00A13294" w:rsidRPr="00D97BFA">
        <w:rPr>
          <w:bCs/>
          <w:sz w:val="28"/>
          <w:szCs w:val="28"/>
        </w:rPr>
        <w:t>третий «</w:t>
      </w:r>
      <w:r w:rsidR="00FE1485" w:rsidRPr="00D97BFA">
        <w:rPr>
          <w:bCs/>
          <w:sz w:val="28"/>
          <w:szCs w:val="28"/>
        </w:rPr>
        <w:t>Зеленый флаг»</w:t>
      </w:r>
      <w:r w:rsidR="00DC50F5" w:rsidRPr="00D97BFA">
        <w:rPr>
          <w:bCs/>
          <w:sz w:val="28"/>
          <w:szCs w:val="28"/>
        </w:rPr>
        <w:t xml:space="preserve">. </w:t>
      </w:r>
      <w:r w:rsidR="00FE1485" w:rsidRPr="00D97BFA">
        <w:rPr>
          <w:color w:val="333333"/>
          <w:sz w:val="28"/>
          <w:szCs w:val="28"/>
          <w:shd w:val="clear" w:color="auto" w:fill="FFFFFF"/>
        </w:rPr>
        <w:t xml:space="preserve">Самое запоминающееся </w:t>
      </w:r>
      <w:r w:rsidR="00A13294" w:rsidRPr="00D97BFA">
        <w:rPr>
          <w:color w:val="333333"/>
          <w:sz w:val="28"/>
          <w:szCs w:val="28"/>
          <w:shd w:val="clear" w:color="auto" w:fill="FFFFFF"/>
        </w:rPr>
        <w:t>для нас</w:t>
      </w:r>
      <w:r w:rsidR="00FE1485" w:rsidRPr="00D97BFA">
        <w:rPr>
          <w:color w:val="333333"/>
          <w:sz w:val="28"/>
          <w:szCs w:val="28"/>
          <w:shd w:val="clear" w:color="auto" w:fill="FFFFFF"/>
        </w:rPr>
        <w:t xml:space="preserve"> стало то, что флаг мы получали их рук г-на Яна Эриксона (Дания) и Ольги </w:t>
      </w:r>
      <w:proofErr w:type="spellStart"/>
      <w:r w:rsidR="00FE1485" w:rsidRPr="00D97BFA">
        <w:rPr>
          <w:color w:val="333333"/>
          <w:sz w:val="28"/>
          <w:szCs w:val="28"/>
          <w:shd w:val="clear" w:color="auto" w:fill="FFFFFF"/>
        </w:rPr>
        <w:t>Мадисон</w:t>
      </w:r>
      <w:proofErr w:type="spellEnd"/>
      <w:r w:rsidR="00FE1485" w:rsidRPr="00D97BFA">
        <w:rPr>
          <w:color w:val="333333"/>
          <w:sz w:val="28"/>
          <w:szCs w:val="28"/>
          <w:shd w:val="clear" w:color="auto" w:fill="FFFFFF"/>
        </w:rPr>
        <w:t xml:space="preserve"> (Санкт - </w:t>
      </w:r>
      <w:r w:rsidR="00FE1485" w:rsidRPr="00D97BFA">
        <w:rPr>
          <w:color w:val="333333"/>
          <w:sz w:val="28"/>
          <w:szCs w:val="28"/>
          <w:shd w:val="clear" w:color="auto" w:fill="FFFFFF"/>
        </w:rPr>
        <w:lastRenderedPageBreak/>
        <w:t>Петербург, координатор программы в России</w:t>
      </w:r>
      <w:r w:rsidR="00A13294" w:rsidRPr="00D97BFA">
        <w:rPr>
          <w:color w:val="333333"/>
          <w:sz w:val="28"/>
          <w:szCs w:val="28"/>
          <w:shd w:val="clear" w:color="auto" w:fill="FFFFFF"/>
        </w:rPr>
        <w:t>)</w:t>
      </w:r>
      <w:r w:rsidR="00DC50F5" w:rsidRPr="00D97BFA">
        <w:rPr>
          <w:color w:val="333333"/>
          <w:sz w:val="28"/>
          <w:szCs w:val="28"/>
          <w:shd w:val="clear" w:color="auto" w:fill="FFFFFF"/>
        </w:rPr>
        <w:t xml:space="preserve">, </w:t>
      </w:r>
      <w:r w:rsidR="00DC50F5" w:rsidRPr="00D97BFA">
        <w:rPr>
          <w:bCs/>
          <w:sz w:val="28"/>
          <w:szCs w:val="28"/>
        </w:rPr>
        <w:t xml:space="preserve">также  нам коллегами  из  Брянска был  подарен  саженец  сосны,  выращенный  в   питомнике  руками  детей.  </w:t>
      </w:r>
      <w:r w:rsidR="00A13294" w:rsidRPr="00D97BFA">
        <w:rPr>
          <w:bCs/>
          <w:sz w:val="28"/>
          <w:szCs w:val="28"/>
        </w:rPr>
        <w:t xml:space="preserve"> Зеленый</w:t>
      </w:r>
      <w:r w:rsidR="00FE1485" w:rsidRPr="00D97BFA">
        <w:rPr>
          <w:bCs/>
          <w:sz w:val="28"/>
          <w:szCs w:val="28"/>
        </w:rPr>
        <w:t xml:space="preserve"> флаг – высшая награда за участие в работе по международной программе «Эко-школы/Зелены флаг», признание деятельности всех участников образовательного процесса. Международная программа «Эко </w:t>
      </w:r>
      <w:proofErr w:type="gramStart"/>
      <w:r w:rsidR="00FE1485" w:rsidRPr="00D97BFA">
        <w:rPr>
          <w:bCs/>
          <w:sz w:val="28"/>
          <w:szCs w:val="28"/>
        </w:rPr>
        <w:t>-ш</w:t>
      </w:r>
      <w:proofErr w:type="gramEnd"/>
      <w:r w:rsidR="00FE1485" w:rsidRPr="00D97BFA">
        <w:rPr>
          <w:bCs/>
          <w:sz w:val="28"/>
          <w:szCs w:val="28"/>
        </w:rPr>
        <w:t xml:space="preserve">колы/Зеленый флаг» - мощный стимул к практическому действию. </w:t>
      </w:r>
      <w:r w:rsidR="00DC50F5" w:rsidRPr="00D97BFA">
        <w:rPr>
          <w:bCs/>
          <w:sz w:val="28"/>
          <w:szCs w:val="28"/>
        </w:rPr>
        <w:t xml:space="preserve">По  приезду  домой,  нами  совместно  с  детьми,  сосна  была  посажена  на  групповом  участке  детского  сада.  </w:t>
      </w:r>
      <w:r w:rsidR="007F38DB" w:rsidRPr="00D97BFA">
        <w:rPr>
          <w:bCs/>
          <w:sz w:val="28"/>
          <w:szCs w:val="28"/>
        </w:rPr>
        <w:t>При  этом дети</w:t>
      </w:r>
      <w:r w:rsidR="00FE1485" w:rsidRPr="00D97BFA">
        <w:rPr>
          <w:bCs/>
          <w:sz w:val="28"/>
          <w:szCs w:val="28"/>
        </w:rPr>
        <w:t xml:space="preserve"> не просто закрепляют теоретические знания, а приобретают практический опыт. Дошкольники не только знакомятся с экологическими правилами, но учатся учитывать их в своей деятельности. У детей формируется личностное самоопределение и экологически грамотное поведение, а также формируется потребность к ведению здорового образа жизни. Это помогает им понять основное: человек - это часть природы.</w:t>
      </w:r>
    </w:p>
    <w:p w:rsidR="00FE1485" w:rsidRPr="00D97BFA" w:rsidRDefault="00FE1485" w:rsidP="00D97BFA">
      <w:pPr>
        <w:ind w:left="-284"/>
        <w:rPr>
          <w:sz w:val="28"/>
          <w:szCs w:val="28"/>
        </w:rPr>
      </w:pPr>
    </w:p>
    <w:p w:rsidR="00DC50F5" w:rsidRPr="00D97BFA" w:rsidRDefault="00DC50F5" w:rsidP="00D97BFA">
      <w:pPr>
        <w:ind w:left="-284"/>
        <w:rPr>
          <w:b/>
          <w:bCs/>
          <w:sz w:val="28"/>
          <w:szCs w:val="28"/>
          <w:lang w:bidi="ru-RU"/>
        </w:rPr>
      </w:pPr>
      <w:bookmarkStart w:id="5" w:name="bookmark1"/>
    </w:p>
    <w:bookmarkEnd w:id="4"/>
    <w:p w:rsidR="00DC50F5" w:rsidRDefault="00DC50F5" w:rsidP="00D97BFA">
      <w:pPr>
        <w:ind w:left="-284"/>
        <w:rPr>
          <w:b/>
          <w:bCs/>
          <w:lang w:bidi="ru-RU"/>
        </w:rPr>
      </w:pPr>
    </w:p>
    <w:p w:rsidR="00DC50F5" w:rsidRDefault="00DC50F5" w:rsidP="00D97BFA">
      <w:pPr>
        <w:ind w:left="-284"/>
        <w:rPr>
          <w:b/>
          <w:bCs/>
          <w:lang w:bidi="ru-RU"/>
        </w:rPr>
      </w:pPr>
    </w:p>
    <w:p w:rsidR="00DC50F5" w:rsidRDefault="00DC50F5" w:rsidP="00D97BFA">
      <w:pPr>
        <w:ind w:left="-284"/>
        <w:rPr>
          <w:b/>
          <w:bCs/>
          <w:lang w:bidi="ru-RU"/>
        </w:rPr>
      </w:pPr>
    </w:p>
    <w:p w:rsidR="00DC50F5" w:rsidRDefault="00DC50F5" w:rsidP="00D97BFA">
      <w:pPr>
        <w:ind w:left="-284"/>
        <w:rPr>
          <w:b/>
          <w:bCs/>
          <w:lang w:bidi="ru-RU"/>
        </w:rPr>
      </w:pPr>
    </w:p>
    <w:p w:rsidR="00DC50F5" w:rsidRDefault="00DC50F5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DC50F5" w:rsidRDefault="00DC50F5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Default="00EF656D" w:rsidP="00D97BFA">
      <w:pPr>
        <w:ind w:left="-284"/>
        <w:rPr>
          <w:b/>
          <w:bCs/>
          <w:lang w:bidi="ru-RU"/>
        </w:rPr>
      </w:pPr>
    </w:p>
    <w:p w:rsidR="00EF656D" w:rsidRPr="00EF656D" w:rsidRDefault="00EF656D" w:rsidP="00D97BFA">
      <w:pPr>
        <w:spacing w:before="100" w:beforeAutospacing="1" w:after="100" w:afterAutospacing="1"/>
        <w:ind w:left="-284"/>
        <w:rPr>
          <w:b/>
          <w:bCs/>
          <w:sz w:val="56"/>
          <w:szCs w:val="56"/>
          <w:lang w:eastAsia="ru-RU"/>
        </w:rPr>
      </w:pPr>
      <w:r>
        <w:rPr>
          <w:b/>
          <w:bCs/>
          <w:sz w:val="56"/>
          <w:szCs w:val="56"/>
          <w:lang w:eastAsia="ru-RU"/>
        </w:rPr>
        <w:t>Организованная образовательная деятельность по экологии для детей дошкольного возраста 4-5 лет</w:t>
      </w:r>
    </w:p>
    <w:p w:rsidR="00EF656D" w:rsidRPr="00FE426F" w:rsidRDefault="00EF656D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48"/>
          <w:szCs w:val="48"/>
          <w:bdr w:val="none" w:sz="0" w:space="0" w:color="auto" w:frame="1"/>
          <w:lang w:eastAsia="ru-RU" w:bidi="ru-RU"/>
        </w:rPr>
      </w:pPr>
    </w:p>
    <w:p w:rsidR="00EF656D" w:rsidRPr="00D97BFA" w:rsidRDefault="00D97BFA" w:rsidP="00D97BFA">
      <w:pPr>
        <w:spacing w:line="252" w:lineRule="atLeast"/>
        <w:ind w:left="-284" w:right="75" w:firstLine="708"/>
        <w:textAlignment w:val="baseline"/>
        <w:rPr>
          <w:rFonts w:ascii="Georgia" w:hAnsi="Georgia"/>
          <w:b/>
          <w:bCs/>
          <w:color w:val="FF0000"/>
          <w:sz w:val="48"/>
          <w:szCs w:val="48"/>
          <w:bdr w:val="none" w:sz="0" w:space="0" w:color="auto" w:frame="1"/>
          <w:lang w:eastAsia="ru-RU" w:bidi="ru-RU"/>
        </w:rPr>
      </w:pPr>
      <w:hyperlink r:id="rId11" w:history="1">
        <w:r w:rsidR="00EF656D" w:rsidRPr="00D97BFA">
          <w:rPr>
            <w:rStyle w:val="a5"/>
            <w:rFonts w:ascii="Georgia" w:hAnsi="Georgia"/>
            <w:b/>
            <w:bCs/>
            <w:sz w:val="48"/>
            <w:szCs w:val="48"/>
            <w:u w:val="none"/>
            <w:bdr w:val="none" w:sz="0" w:space="0" w:color="auto" w:frame="1"/>
            <w:lang w:eastAsia="ru-RU" w:bidi="ru-RU"/>
          </w:rPr>
          <w:t>«Посади сосну»</w:t>
        </w:r>
      </w:hyperlink>
      <w:r w:rsidR="00EF656D" w:rsidRPr="00D97BFA">
        <w:rPr>
          <w:rFonts w:ascii="Georgia" w:hAnsi="Georgia"/>
          <w:b/>
          <w:bCs/>
          <w:color w:val="FF0000"/>
          <w:sz w:val="48"/>
          <w:szCs w:val="48"/>
          <w:bdr w:val="none" w:sz="0" w:space="0" w:color="auto" w:frame="1"/>
          <w:lang w:eastAsia="ru-RU" w:bidi="ru-RU"/>
        </w:rPr>
        <w:t xml:space="preserve"> </w:t>
      </w:r>
    </w:p>
    <w:p w:rsidR="00EF656D" w:rsidRDefault="00EF656D" w:rsidP="00D97BFA">
      <w:pPr>
        <w:spacing w:line="252" w:lineRule="atLeast"/>
        <w:ind w:left="-284" w:right="75"/>
        <w:textAlignment w:val="baseline"/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hAnsi="Georgia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 xml:space="preserve">                                                </w:t>
      </w:r>
    </w:p>
    <w:bookmarkEnd w:id="5"/>
    <w:p w:rsidR="00C15DF6" w:rsidRPr="00EF656D" w:rsidRDefault="00D97BFA" w:rsidP="00D97BFA">
      <w:pPr>
        <w:ind w:left="-28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Ц</w:t>
      </w:r>
      <w:r w:rsidR="00C15DF6" w:rsidRPr="00EF656D">
        <w:rPr>
          <w:sz w:val="28"/>
          <w:szCs w:val="28"/>
          <w:lang w:bidi="ru-RU"/>
        </w:rPr>
        <w:t>ель:</w:t>
      </w:r>
    </w:p>
    <w:p w:rsidR="00C15DF6" w:rsidRPr="00EF656D" w:rsidRDefault="000C463E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- Ф</w:t>
      </w:r>
      <w:r w:rsidR="00C15DF6" w:rsidRPr="00EF656D">
        <w:rPr>
          <w:sz w:val="28"/>
          <w:szCs w:val="28"/>
          <w:lang w:bidi="ru-RU"/>
        </w:rPr>
        <w:t>ормировать у детей положительное отношение к природе.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Задачи: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-Расширить знания детей о лесе и о лесных богатствах.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-Познакомить с правилами поведения в лесу.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-Воспитывать любовь к окружающему миру, к родному краю.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-Воспитывать чувство долга и ответственности за сохранение природных богатства</w:t>
      </w:r>
    </w:p>
    <w:p w:rsidR="00EF656D" w:rsidRPr="00EF656D" w:rsidRDefault="00EF656D" w:rsidP="00D97BFA">
      <w:pPr>
        <w:ind w:left="-284"/>
        <w:rPr>
          <w:sz w:val="28"/>
          <w:szCs w:val="28"/>
          <w:lang w:bidi="ru-RU"/>
        </w:rPr>
      </w:pP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 xml:space="preserve">Предварительная </w:t>
      </w:r>
      <w:r w:rsidR="00EF656D" w:rsidRPr="00EF656D">
        <w:rPr>
          <w:sz w:val="28"/>
          <w:szCs w:val="28"/>
          <w:lang w:bidi="ru-RU"/>
        </w:rPr>
        <w:t>работа: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подготовить на участке ямы для высадки сосенок.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Мероприятие проводится для всех детей</w:t>
      </w:r>
    </w:p>
    <w:p w:rsidR="00EF656D" w:rsidRPr="00EF656D" w:rsidRDefault="00EF656D" w:rsidP="00D97BFA">
      <w:pPr>
        <w:ind w:left="-284"/>
        <w:rPr>
          <w:sz w:val="28"/>
          <w:szCs w:val="28"/>
          <w:lang w:bidi="ru-RU"/>
        </w:rPr>
      </w:pPr>
    </w:p>
    <w:p w:rsidR="00EF656D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Ход занятия.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1. Все дети вместе с воспитателями отправляются на участок.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-Ребята сегодня у нас с вами пройдет необычное занятие. А про что и как вы узнаете чуть позже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Здравствуй, лес, дремучий лес,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Полный сказок и чудес!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Ты о чём шумишь листовою Ночью тёмной, грозовою?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Что там шепчешь на заре,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Весь в росе, как в серебре.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Кто в глуши твоей таится?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Что за зверь? Какая птица?</w:t>
      </w:r>
    </w:p>
    <w:p w:rsidR="00C15DF6" w:rsidRPr="00EF656D" w:rsidRDefault="00C15DF6" w:rsidP="00D97BFA">
      <w:pPr>
        <w:ind w:left="-284"/>
        <w:rPr>
          <w:i/>
          <w:iCs/>
          <w:sz w:val="28"/>
          <w:szCs w:val="28"/>
          <w:lang w:bidi="ru-RU"/>
        </w:rPr>
      </w:pPr>
      <w:r w:rsidRPr="00EF656D">
        <w:rPr>
          <w:i/>
          <w:iCs/>
          <w:sz w:val="28"/>
          <w:szCs w:val="28"/>
          <w:lang w:bidi="ru-RU"/>
        </w:rPr>
        <w:t>Всё открой, не утаи Ты же видишь, мы свои.</w:t>
      </w:r>
    </w:p>
    <w:p w:rsidR="00C15DF6" w:rsidRPr="00EF656D" w:rsidRDefault="00EF656D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Итак,</w:t>
      </w:r>
      <w:r w:rsidR="00C15DF6" w:rsidRPr="00EF656D">
        <w:rPr>
          <w:sz w:val="28"/>
          <w:szCs w:val="28"/>
          <w:lang w:bidi="ru-RU"/>
        </w:rPr>
        <w:t xml:space="preserve"> ребята как вы поняли сегодня у нас с вами будет не простое занятие, а занятие на открытом воздухе. Сегодня мы с вами поговорим о лесе, какой бывает лес, вспомним его жителей, какая польза от леса , и подумайте а что может </w:t>
      </w:r>
      <w:proofErr w:type="gramStart"/>
      <w:r w:rsidR="00C15DF6" w:rsidRPr="00EF656D">
        <w:rPr>
          <w:sz w:val="28"/>
          <w:szCs w:val="28"/>
          <w:lang w:bidi="ru-RU"/>
        </w:rPr>
        <w:t>случится</w:t>
      </w:r>
      <w:proofErr w:type="gramEnd"/>
      <w:r w:rsidR="00C15DF6" w:rsidRPr="00EF656D">
        <w:rPr>
          <w:sz w:val="28"/>
          <w:szCs w:val="28"/>
          <w:lang w:bidi="ru-RU"/>
        </w:rPr>
        <w:t xml:space="preserve"> если не будет вокруг нас лесных насаждений. А ещё мы с вами посадим сосенку.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lastRenderedPageBreak/>
        <w:t>Сосна не только красива, она дарит человеку красоту и здоровье, лечит. Сосна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одно из древнейших лекарственных растений, целая лесная аптека.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ну а теперь давайте приступим к посадке деревьев, прежде чем приступить к посадке давайте вспомним как нужно правильно сажать саженцы.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какого размера должна быть яма?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-нужно ли в дно ямы забивать кол длиной 1,5-2 метра?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Нужно ли засыпать на дно ямы холмик земли</w:t>
      </w:r>
      <w:proofErr w:type="gramStart"/>
      <w:r w:rsidRPr="00EF656D">
        <w:rPr>
          <w:sz w:val="28"/>
          <w:szCs w:val="28"/>
          <w:lang w:bidi="ru-RU"/>
        </w:rPr>
        <w:t xml:space="preserve"> ,</w:t>
      </w:r>
      <w:proofErr w:type="gramEnd"/>
      <w:r w:rsidRPr="00EF656D">
        <w:rPr>
          <w:sz w:val="28"/>
          <w:szCs w:val="28"/>
          <w:lang w:bidi="ru-RU"/>
        </w:rPr>
        <w:t xml:space="preserve"> чтобы расправить корни? Какую часть растения засыпают землей, а затем уплотняют?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как подвязывают дерево?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нужно ли сразу же его поливать?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молодцы как говорится теорию повторили, а теперь идем сажать наши сосенки</w:t>
      </w:r>
      <w:r w:rsidR="00EF656D">
        <w:rPr>
          <w:sz w:val="28"/>
          <w:szCs w:val="28"/>
          <w:lang w:bidi="ru-RU"/>
        </w:rPr>
        <w:t>.</w:t>
      </w:r>
      <w:r w:rsidRPr="00EF656D">
        <w:rPr>
          <w:sz w:val="28"/>
          <w:szCs w:val="28"/>
          <w:lang w:bidi="ru-RU"/>
        </w:rPr>
        <w:t xml:space="preserve"> </w:t>
      </w:r>
      <w:r w:rsidR="00EF656D">
        <w:rPr>
          <w:sz w:val="28"/>
          <w:szCs w:val="28"/>
          <w:lang w:bidi="ru-RU"/>
        </w:rPr>
        <w:t>И</w:t>
      </w:r>
      <w:r w:rsidR="00EF656D" w:rsidRPr="00EF656D">
        <w:rPr>
          <w:sz w:val="28"/>
          <w:szCs w:val="28"/>
          <w:lang w:bidi="ru-RU"/>
        </w:rPr>
        <w:t>дет</w:t>
      </w:r>
      <w:r w:rsidRPr="00EF656D">
        <w:rPr>
          <w:sz w:val="28"/>
          <w:szCs w:val="28"/>
          <w:lang w:bidi="ru-RU"/>
        </w:rPr>
        <w:t xml:space="preserve"> посадка сосенок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Итог занятия</w:t>
      </w:r>
    </w:p>
    <w:p w:rsidR="00C15DF6" w:rsidRPr="00EF656D" w:rsidRDefault="00C15DF6" w:rsidP="00D97BFA">
      <w:pPr>
        <w:numPr>
          <w:ilvl w:val="0"/>
          <w:numId w:val="12"/>
        </w:num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>сегодня мы с вами на нашем участке посадили сосенку. Спасибо вам.</w:t>
      </w:r>
    </w:p>
    <w:p w:rsidR="00C15DF6" w:rsidRPr="00EF656D" w:rsidRDefault="00C15DF6" w:rsidP="00D97BFA">
      <w:pPr>
        <w:ind w:left="-284"/>
        <w:rPr>
          <w:sz w:val="28"/>
          <w:szCs w:val="28"/>
          <w:lang w:bidi="ru-RU"/>
        </w:rPr>
      </w:pPr>
      <w:r w:rsidRPr="00EF656D">
        <w:rPr>
          <w:sz w:val="28"/>
          <w:szCs w:val="28"/>
          <w:lang w:bidi="ru-RU"/>
        </w:rPr>
        <w:t xml:space="preserve">Знайте наше дерево волшебное с ним можно поделится как хорошими </w:t>
      </w:r>
      <w:proofErr w:type="gramStart"/>
      <w:r w:rsidRPr="00EF656D">
        <w:rPr>
          <w:sz w:val="28"/>
          <w:szCs w:val="28"/>
          <w:lang w:bidi="ru-RU"/>
        </w:rPr>
        <w:t>вестями</w:t>
      </w:r>
      <w:proofErr w:type="gramEnd"/>
      <w:r w:rsidRPr="00EF656D">
        <w:rPr>
          <w:sz w:val="28"/>
          <w:szCs w:val="28"/>
          <w:lang w:bidi="ru-RU"/>
        </w:rPr>
        <w:t xml:space="preserve"> так и плохими.</w:t>
      </w:r>
    </w:p>
    <w:p w:rsidR="00CA25F8" w:rsidRPr="00EF656D" w:rsidRDefault="00CA25F8" w:rsidP="00D97BFA">
      <w:pPr>
        <w:ind w:left="-284"/>
        <w:rPr>
          <w:sz w:val="28"/>
          <w:szCs w:val="28"/>
        </w:rPr>
      </w:pPr>
    </w:p>
    <w:sectPr w:rsidR="00CA25F8" w:rsidRPr="00EF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0F79"/>
    <w:multiLevelType w:val="multilevel"/>
    <w:tmpl w:val="70083F12"/>
    <w:lvl w:ilvl="0">
      <w:start w:val="1"/>
      <w:numFmt w:val="decimal"/>
      <w:pStyle w:val="1"/>
      <w:suff w:val="space"/>
      <w:lvlText w:val="Глава %1"/>
      <w:lvlJc w:val="left"/>
      <w:pPr>
        <w:ind w:left="851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851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851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851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851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851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851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851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851"/>
      </w:pPr>
      <w:rPr>
        <w:rFonts w:cs="Times New Roman"/>
      </w:rPr>
    </w:lvl>
  </w:abstractNum>
  <w:abstractNum w:abstractNumId="1">
    <w:nsid w:val="55F2771C"/>
    <w:multiLevelType w:val="multilevel"/>
    <w:tmpl w:val="66AA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66A75"/>
    <w:multiLevelType w:val="multilevel"/>
    <w:tmpl w:val="C75CC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84D95"/>
    <w:multiLevelType w:val="multilevel"/>
    <w:tmpl w:val="0958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E53DD"/>
    <w:multiLevelType w:val="multilevel"/>
    <w:tmpl w:val="15F82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D3"/>
    <w:rsid w:val="00030976"/>
    <w:rsid w:val="000C463E"/>
    <w:rsid w:val="001C524B"/>
    <w:rsid w:val="00334A6A"/>
    <w:rsid w:val="003A50D3"/>
    <w:rsid w:val="00546EF5"/>
    <w:rsid w:val="00766FF8"/>
    <w:rsid w:val="007D1BB3"/>
    <w:rsid w:val="007F38DB"/>
    <w:rsid w:val="009812F6"/>
    <w:rsid w:val="00A13294"/>
    <w:rsid w:val="00AD05C2"/>
    <w:rsid w:val="00B54F06"/>
    <w:rsid w:val="00BF249F"/>
    <w:rsid w:val="00C15DF6"/>
    <w:rsid w:val="00CA25F8"/>
    <w:rsid w:val="00D97BFA"/>
    <w:rsid w:val="00DC50F5"/>
    <w:rsid w:val="00EF656D"/>
    <w:rsid w:val="00FE1485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976"/>
    <w:pPr>
      <w:keepNext/>
      <w:numPr>
        <w:numId w:val="9"/>
      </w:numPr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76"/>
    <w:pPr>
      <w:keepNext/>
      <w:numPr>
        <w:ilvl w:val="1"/>
        <w:numId w:val="9"/>
      </w:numPr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976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976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976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976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976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97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976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976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030976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semiHidden/>
    <w:rsid w:val="00030976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semiHidden/>
    <w:rsid w:val="0003097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"/>
    <w:semiHidden/>
    <w:rsid w:val="0003097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"/>
    <w:semiHidden/>
    <w:rsid w:val="0003097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"/>
    <w:semiHidden/>
    <w:rsid w:val="0003097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"/>
    <w:semiHidden/>
    <w:rsid w:val="0003097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"/>
    <w:semiHidden/>
    <w:rsid w:val="00030976"/>
    <w:rPr>
      <w:rFonts w:ascii="Calibri Light" w:hAnsi="Calibri Light"/>
      <w:sz w:val="22"/>
    </w:rPr>
  </w:style>
  <w:style w:type="character" w:styleId="a3">
    <w:name w:val="Strong"/>
    <w:uiPriority w:val="22"/>
    <w:qFormat/>
    <w:rsid w:val="00030976"/>
    <w:rPr>
      <w:b/>
    </w:rPr>
  </w:style>
  <w:style w:type="paragraph" w:styleId="a4">
    <w:name w:val="Normal (Web)"/>
    <w:basedOn w:val="a"/>
    <w:uiPriority w:val="99"/>
    <w:unhideWhenUsed/>
    <w:rsid w:val="00FE1485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C52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65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976"/>
    <w:pPr>
      <w:keepNext/>
      <w:numPr>
        <w:numId w:val="9"/>
      </w:numPr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76"/>
    <w:pPr>
      <w:keepNext/>
      <w:numPr>
        <w:ilvl w:val="1"/>
        <w:numId w:val="9"/>
      </w:numPr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976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976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976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976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976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97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976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976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030976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semiHidden/>
    <w:rsid w:val="00030976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semiHidden/>
    <w:rsid w:val="0003097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"/>
    <w:semiHidden/>
    <w:rsid w:val="0003097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"/>
    <w:semiHidden/>
    <w:rsid w:val="0003097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"/>
    <w:semiHidden/>
    <w:rsid w:val="0003097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"/>
    <w:semiHidden/>
    <w:rsid w:val="0003097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"/>
    <w:semiHidden/>
    <w:rsid w:val="00030976"/>
    <w:rPr>
      <w:rFonts w:ascii="Calibri Light" w:hAnsi="Calibri Light"/>
      <w:sz w:val="22"/>
    </w:rPr>
  </w:style>
  <w:style w:type="character" w:styleId="a3">
    <w:name w:val="Strong"/>
    <w:uiPriority w:val="22"/>
    <w:qFormat/>
    <w:rsid w:val="00030976"/>
    <w:rPr>
      <w:b/>
    </w:rPr>
  </w:style>
  <w:style w:type="paragraph" w:styleId="a4">
    <w:name w:val="Normal (Web)"/>
    <w:basedOn w:val="a"/>
    <w:uiPriority w:val="99"/>
    <w:unhideWhenUsed/>
    <w:rsid w:val="00FE1485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C52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65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anude.bezformata.ru/word/posadi-derevo-svoimi-rukami/8796487/" TargetMode="External"/><Relationship Id="rId11" Type="http://schemas.openxmlformats.org/officeDocument/2006/relationships/hyperlink" Target="http://ulanude.bezformata.ru/word/posadi-derevo-svoimi-rukami/879648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группа</dc:creator>
  <cp:keywords/>
  <dc:description/>
  <cp:lastModifiedBy>Давыдова</cp:lastModifiedBy>
  <cp:revision>11</cp:revision>
  <cp:lastPrinted>2017-11-18T15:13:00Z</cp:lastPrinted>
  <dcterms:created xsi:type="dcterms:W3CDTF">2017-11-02T10:43:00Z</dcterms:created>
  <dcterms:modified xsi:type="dcterms:W3CDTF">2017-11-24T11:09:00Z</dcterms:modified>
</cp:coreProperties>
</file>