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5C" w:rsidRDefault="009C0DBA" w:rsidP="009C0DB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D4D4B"/>
          <w:sz w:val="28"/>
          <w:szCs w:val="28"/>
        </w:rPr>
      </w:pPr>
      <w:r w:rsidRPr="009C0DBA">
        <w:rPr>
          <w:rFonts w:ascii="Times New Roman" w:hAnsi="Times New Roman" w:cs="Times New Roman"/>
          <w:b/>
          <w:bCs/>
          <w:color w:val="4D4D4B"/>
          <w:sz w:val="28"/>
          <w:szCs w:val="28"/>
        </w:rPr>
        <w:t xml:space="preserve">Прокурор разъясняет. 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D4D4B"/>
          <w:sz w:val="28"/>
          <w:szCs w:val="28"/>
        </w:rPr>
      </w:pPr>
      <w:r w:rsidRPr="009C0DBA">
        <w:rPr>
          <w:rFonts w:ascii="Times New Roman" w:hAnsi="Times New Roman" w:cs="Times New Roman"/>
          <w:b/>
          <w:bCs/>
          <w:color w:val="4D4D4B"/>
          <w:sz w:val="28"/>
          <w:szCs w:val="28"/>
        </w:rPr>
        <w:t>Нужна ли ребенку справка от врача-фтизиатра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обращениями граждан в органы прокуратуры области по вопросу необходимости проведения детям пробы Манту либо иных видов </w:t>
      </w:r>
      <w:proofErr w:type="spellStart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туберкулинодиагностики</w:t>
      </w:r>
      <w:proofErr w:type="spellEnd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справки от врача-фтизиатра для посещения детского коллектива, разъясняем следующее. </w:t>
      </w:r>
    </w:p>
    <w:bookmarkEnd w:id="0"/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предупреждения распространения туберкулеза в Российской Федерации в целях охраны здоровья граждан и обеспечения санитарно- эпидемиологического благополучия населения урегулированы Федеральным законом от 18.06.2001 № 77-ФЗ «О предупреждении распространения туберкулеза в Российской Федерации», иными правовыми актами.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оказания противотуберкулезной помощи гражданам - наличие информированного добровольного согласия на медицинское вмешательство (ст.7 Федерального закона N 77-ФЗ).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. 10 и 11 Федерального закона № 52-ФЗ от 30.03.1999 «О санитарно-эпидемиологическом благополучии населения» граждане обязаны выполнять требования санитарного законодательства, заботиться о здоровье своих детей, не осуществлять действия, влекущие нарушение прав других граждан на охрану здоровья и благоприятную среду обитания.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контакта с больными туберкулезом родители вправе отказаться от проведения ребенку </w:t>
      </w:r>
      <w:proofErr w:type="spellStart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туберкулинодиагостики</w:t>
      </w:r>
      <w:proofErr w:type="spellEnd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ограничивает его право на посещение образовательной организации, при условии предоставления заключения врача-фтизиатра об отсутствии у ребенка заболевания туберкулезом в соответствии с п. 5.7 Санитарно-эпидемиологических правил СП 3.1.2.3114-13 «Профилактика туберкулеза» от 22.10.2013 № 60.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5.7 санитарных правил определено, что дети, </w:t>
      </w:r>
      <w:proofErr w:type="spellStart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туберкулинодиагностика</w:t>
      </w:r>
      <w:proofErr w:type="spellEnd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не проводилась, допускаются в детскую образовательную организацию при наличии заключения врача фтизиатра об отсутствии заболевания.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Правомерность данной позиции подтверждена судебной практикой, в том числе Верховным Судом Российской Федерации, указавшим в решении от 17.02.2015, что п.5.7 Санитарно-эпидемиологических правил СП 3.1.2.3114-13 «Профилактика туберкулеза» не нарушает права граждан, в том числе несовершеннолетних на добровольное медицинское вмешательство, а также на получение образования.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администрации образовательного учреждения, настаивающей на посещении фтизиатра, в случае отказа родителей (законных представителей) от пробы Манту, направлены на создание безопасных условий жизни и здоровья детей, посещающих образовательные учреждения.</w:t>
      </w:r>
    </w:p>
    <w:p w:rsidR="009C0DBA" w:rsidRPr="009C0DBA" w:rsidRDefault="009C0DBA" w:rsidP="009C0D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иметь ввиду, что в случае отказа от проведения ребенку </w:t>
      </w:r>
      <w:proofErr w:type="spellStart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туберкулинодиагностики</w:t>
      </w:r>
      <w:proofErr w:type="spellEnd"/>
      <w:r w:rsidRPr="009C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своевременного выявления заболевания туберкулезом, родители (законные представители) несут ответственность за возможные последствия для здоровья несовершеннолетних, вызванные данным заболеванием.</w:t>
      </w:r>
    </w:p>
    <w:sectPr w:rsidR="009C0DBA" w:rsidRPr="009C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BA"/>
    <w:rsid w:val="0094005C"/>
    <w:rsid w:val="0098606C"/>
    <w:rsid w:val="009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20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Лион</dc:creator>
  <cp:keywords/>
  <dc:description/>
  <cp:lastModifiedBy>Давыдова</cp:lastModifiedBy>
  <cp:revision>3</cp:revision>
  <dcterms:created xsi:type="dcterms:W3CDTF">2018-12-29T09:18:00Z</dcterms:created>
  <dcterms:modified xsi:type="dcterms:W3CDTF">2018-12-29T11:02:00Z</dcterms:modified>
</cp:coreProperties>
</file>