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B8" w:rsidRPr="00FF6272" w:rsidRDefault="00BE76B8" w:rsidP="00BE76B8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</w:pPr>
      <w:proofErr w:type="spellStart"/>
      <w:r w:rsidRPr="00FF6272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>Кинезитерапия</w:t>
      </w:r>
      <w:proofErr w:type="spellEnd"/>
    </w:p>
    <w:p w:rsidR="00BE76B8" w:rsidRPr="00FF6272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греч. </w:t>
      </w: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kinesis</w:t>
      </w: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движение, </w:t>
      </w:r>
      <w:proofErr w:type="spellStart"/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therapia</w:t>
      </w:r>
      <w:proofErr w:type="spellEnd"/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лечение. </w:t>
      </w:r>
    </w:p>
    <w:p w:rsidR="00BE76B8" w:rsidRPr="00FF6272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детском возрасте связь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телом и психикой очень</w:t>
      </w: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тесная. Движение, сначала совсем простое, а затем все более и более сложное, дает ребенку возможность осваивать мир, общаться с окружающими, </w:t>
      </w:r>
      <w:proofErr w:type="gramStart"/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следова</w:t>
      </w: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тельно, учиться и постигать.</w:t>
      </w:r>
    </w:p>
    <w:p w:rsidR="00BE76B8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Зачастую нарушения речи затрагиваю</w:t>
      </w: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также и двигательную сферу. </w:t>
      </w:r>
    </w:p>
    <w:p w:rsidR="00BE76B8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76B8" w:rsidRPr="00FF6272" w:rsidRDefault="00BE76B8" w:rsidP="00BE76B8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</w:pPr>
      <w:r w:rsidRPr="00FF627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УПРАЖНЕНИЯ</w:t>
      </w:r>
    </w:p>
    <w:p w:rsidR="00BE76B8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</w:pPr>
      <w:r w:rsidRPr="00FF627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 xml:space="preserve">«Колечко». </w:t>
      </w:r>
    </w:p>
    <w:p w:rsidR="00BE76B8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Поочередно </w:t>
      </w: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переби</w:t>
      </w: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райте пальцы рук, соединяя в кольцо с большим пальцем последовательно указательный, средний и т. д. Проба вы</w:t>
      </w: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полняется в прямом и обратном (от мизинца к указатель</w:t>
      </w: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ному пальцу) порядке. Вначале упражнение выполняется каждой рукой отдельно, затем сразу двумя руками.</w:t>
      </w:r>
    </w:p>
    <w:p w:rsidR="00BE76B8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Движения пальцев можно сопровождать проговариванием фразы: «Здравствуй, пальчик!»</w:t>
      </w:r>
      <w:r w:rsidRPr="00281C32">
        <w:t xml:space="preserve"> </w:t>
      </w:r>
    </w:p>
    <w:p w:rsidR="00BE76B8" w:rsidRPr="00281C32" w:rsidRDefault="00BE76B8" w:rsidP="00BE76B8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C32">
        <w:rPr>
          <w:rFonts w:ascii="Times New Roman" w:hAnsi="Times New Roman" w:cs="Times New Roman"/>
          <w:b/>
        </w:rPr>
        <w:t xml:space="preserve">Можно пальчики считать: </w:t>
      </w:r>
      <w:r w:rsidRPr="00281C32">
        <w:rPr>
          <w:rFonts w:ascii="Times New Roman" w:hAnsi="Times New Roman" w:cs="Times New Roman"/>
          <w:b/>
        </w:rPr>
        <w:br/>
        <w:t xml:space="preserve">Раз, два, три, четыре, пять. </w:t>
      </w:r>
      <w:r w:rsidRPr="00281C32">
        <w:rPr>
          <w:rFonts w:ascii="Times New Roman" w:hAnsi="Times New Roman" w:cs="Times New Roman"/>
          <w:b/>
        </w:rPr>
        <w:br/>
        <w:t xml:space="preserve">На одной руке – опять: </w:t>
      </w:r>
      <w:r w:rsidRPr="00281C32">
        <w:rPr>
          <w:rFonts w:ascii="Times New Roman" w:hAnsi="Times New Roman" w:cs="Times New Roman"/>
          <w:b/>
        </w:rPr>
        <w:br/>
        <w:t>Раз, два, три, четыре, пять.</w:t>
      </w:r>
    </w:p>
    <w:p w:rsidR="00BE76B8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255D8E" wp14:editId="4A82BD65">
            <wp:extent cx="3048000" cy="1838325"/>
            <wp:effectExtent l="0" t="0" r="0" b="9525"/>
            <wp:docPr id="4" name="Рисунок 4" descr="http://detki5letki.ru/ZAN/Z2_3/mpal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tki5letki.ru/ZAN/Z2_3/mpal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B8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3F5A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 xml:space="preserve"> </w:t>
      </w:r>
      <w:r w:rsidRPr="00FF627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«Ребро—ладонь».</w:t>
      </w:r>
    </w:p>
    <w:p w:rsidR="00BE76B8" w:rsidRPr="00FF6272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Поверните правую руку на ребро, согните пальцы в кулак, выпрямите, положите руку на ладонь. Сделайте то же самое левой рукой.</w:t>
      </w:r>
    </w:p>
    <w:p w:rsidR="00BE76B8" w:rsidRPr="00FF6272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3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сложный вариант упражнения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E76B8" w:rsidRPr="00DD3F5A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</w:pPr>
      <w:r w:rsidRPr="00FF627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 xml:space="preserve">«Кулак—ребро—ладонь». </w:t>
      </w:r>
    </w:p>
    <w:p w:rsidR="00BE76B8" w:rsidRPr="00FF6272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Три положения руки на плоскости стола, последовательно сменяют друг друга. Ладонь на плоскости, сжатая в кулак ладонь, ладонь ребром на плоскости </w:t>
      </w: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стола, распрямленная ладонь на плоскости стола. Выполняется сначала правой рукой, потом — левой, затем — двумя руками вместе по 8- 10 раз.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ожно давать себе команд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кулак—ребро—</w:t>
      </w: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ладонь).</w:t>
      </w:r>
      <w:r w:rsidRPr="00281C3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4A896FF" wp14:editId="22B57D2B">
            <wp:extent cx="3609975" cy="1276350"/>
            <wp:effectExtent l="0" t="0" r="9525" b="0"/>
            <wp:docPr id="5" name="irc_mi" descr="http://www.e-reading.link/illustrations/87/87734-i_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-reading.link/illustrations/87/87734-i_0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57" cy="131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B8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27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«Звонок».</w:t>
      </w:r>
    </w:p>
    <w:p w:rsidR="00BE76B8" w:rsidRPr="00FF6272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Опираясь на стол ладонями, полусогните руки в локтях. Встряхивайте по очереди кистями.</w:t>
      </w:r>
    </w:p>
    <w:p w:rsidR="00BE76B8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3F5A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 xml:space="preserve"> </w:t>
      </w:r>
      <w:r w:rsidRPr="00FF627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«Домик».</w:t>
      </w:r>
    </w:p>
    <w:p w:rsidR="00BE76B8" w:rsidRPr="00FF6272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Соедините концевые фаланги выпрямлен</w:t>
      </w: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ных пальцев рук. Пальцами правой руки с усилием на</w:t>
      </w: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жмите на пальцы левой, затем наоборот. Отработайте эти движения для каждой пары пальцев отдельно.</w:t>
      </w:r>
    </w:p>
    <w:p w:rsidR="00BE76B8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27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 xml:space="preserve"> «Счет». </w:t>
      </w:r>
    </w:p>
    <w:p w:rsidR="00BE76B8" w:rsidRPr="00FF6272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Постучите каждым пальцем правой руки по столу под счет «1, 1-2, 1-2-3 и т. д.».</w:t>
      </w:r>
    </w:p>
    <w:p w:rsidR="00BE76B8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FF627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Подъемный кран-1</w:t>
      </w: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BE76B8" w:rsidRPr="00FF6272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Зафиксируйте предплечье правой руки на столе. Указательным и средним пальца</w:t>
      </w: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ми возьмите карандаш со стола, приподнимите и опус</w:t>
      </w: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тите его. Сделайте то же левой рукой.</w:t>
      </w:r>
    </w:p>
    <w:p w:rsidR="00BE76B8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27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«Подъемный кран-2</w:t>
      </w: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BE76B8" w:rsidRPr="00FF6272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Зафиксируйте предплечье на столе. Берите пальцами правой руки спички из коро</w:t>
      </w: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бочки на столе и складывайте рядом, не сдвигая руку с места. Затем уложите их обратно в коробку. Сделайте то же левой рукой.</w:t>
      </w:r>
    </w:p>
    <w:p w:rsidR="00BE76B8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27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 xml:space="preserve">«Карусель». </w:t>
      </w:r>
    </w:p>
    <w:p w:rsidR="00BE76B8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Вращайте карандаш сначала между пальцами правой руки, затем левой (между большим и указательным; указательным и средним; средним и бе</w:t>
      </w: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зымянным; безымянным и мизинцем; затем в обратную сторону).</w:t>
      </w:r>
    </w:p>
    <w:p w:rsidR="00BE76B8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3F5A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 xml:space="preserve"> </w:t>
      </w:r>
      <w:r w:rsidRPr="00FF627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«Змейка-1».</w:t>
      </w:r>
    </w:p>
    <w:p w:rsidR="00BE76B8" w:rsidRPr="00FF6272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Скрестите руки ладонями друг к дру</w:t>
      </w: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гу, сцепите пальцы в замок, выверните руки к себе. Двигайте пальцем, который укажет ведущий. Палец должен двигаться точно и четко. Прикасаться к пальцу нельзя. Последовательно в упражнении должны участво</w:t>
      </w: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вать все пальцы обеих рук.</w:t>
      </w:r>
    </w:p>
    <w:p w:rsidR="00BE76B8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</w:pPr>
      <w:r w:rsidRPr="00FF627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lastRenderedPageBreak/>
        <w:t xml:space="preserve">«Змейка-2». </w:t>
      </w:r>
    </w:p>
    <w:p w:rsidR="00BE76B8" w:rsidRPr="00FF6272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Вытяните руки перед собой, сгибайте кисти вверх и вниз. Затем вращайте обеими кистями </w:t>
      </w:r>
      <w:proofErr w:type="gramStart"/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часовой</w:t>
      </w:r>
      <w:proofErr w:type="gramEnd"/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стрелке и против (сначала однонаправленно, затем разнонаправленно), сводите и разводите пальцы обеих рук. Попробуйте одновременно с движениями рук широко открывать и закрывать рот.</w:t>
      </w:r>
    </w:p>
    <w:p w:rsidR="00BE76B8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27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 xml:space="preserve">«Ухо—нос». </w:t>
      </w:r>
    </w:p>
    <w:p w:rsidR="00BE76B8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Левой рукой возьмитесь за кончик носа, а правой рукой — за противоположное ухо. Одновре</w:t>
      </w: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менно отпустите ухо и нос, хлопните в ладоши, поме</w:t>
      </w: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няйте положение рук «с точностью наоборот».</w:t>
      </w:r>
    </w:p>
    <w:p w:rsidR="00BE76B8" w:rsidRPr="00FF6272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8FADDE" wp14:editId="4E0DEFEB">
            <wp:extent cx="2667000" cy="1790700"/>
            <wp:effectExtent l="0" t="0" r="0" b="0"/>
            <wp:docPr id="6" name="irc_mi" descr="http://www.e-reading.link/illustrations/87/87734-i_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-reading.link/illustrations/87/87734-i_0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B8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27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 xml:space="preserve">«Лесоруб». </w:t>
      </w:r>
    </w:p>
    <w:p w:rsidR="00BE76B8" w:rsidRPr="00FF6272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Правой рукой массируйте левую руку от локтя до запястья и обратно. Затем от плеча до локтя и обратно. То же самое проделайте с другой рукой.</w:t>
      </w:r>
    </w:p>
    <w:p w:rsidR="00BE76B8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27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 xml:space="preserve">«Лотос». </w:t>
      </w:r>
    </w:p>
    <w:p w:rsidR="00BE76B8" w:rsidRPr="00FF6272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Расправьте пальцы левой руки, слегка на</w:t>
      </w: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жав точку концентрации внимания, расположенную в середине ладони, большим пальцем правой руки. По</w:t>
      </w: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вторите это 5 раз. При нажатии сделайте выдох, а при ослаблении — вдох. Потом сделайте то же самое для правой руки.</w:t>
      </w:r>
    </w:p>
    <w:p w:rsidR="00BE76B8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27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 xml:space="preserve">«Снеговик». </w:t>
      </w:r>
    </w:p>
    <w:p w:rsidR="00BE76B8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положении стоя. Представьте, что вы только что слепленный снеговик. Тело должно быть напряжено как замерзший снег. Пришла весна, пригре</w:t>
      </w: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ло солнце и снеговик начал таять. Сначала «тает» и повисает голова, затем опускаются плечи, расслабляют</w:t>
      </w: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ся руки и т. д. В конце упражнения дети мягко падают на пол и лежат, как лужица воды.</w:t>
      </w:r>
    </w:p>
    <w:p w:rsidR="00BE76B8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3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627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 xml:space="preserve">«Волшебник». </w:t>
      </w:r>
    </w:p>
    <w:p w:rsidR="00BE76B8" w:rsidRPr="00FF6272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Хлопните несколько раз в ладони, чтобы пальцы обеих рук соприкасались. Затем выпол</w:t>
      </w: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ните хлопки кулаками, ориентированными тыльной поверхностью сначала вверх, а потом вниз.</w:t>
      </w:r>
    </w:p>
    <w:p w:rsidR="00BE76B8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27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 xml:space="preserve">«Фокусник». </w:t>
      </w:r>
    </w:p>
    <w:p w:rsidR="00BE76B8" w:rsidRPr="00FF6272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Ребенок закрывает глаза. Инструкция: «Попробуй опознать небольшой предмет, который да</w:t>
      </w: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дут тебе в руку (ключ, пуговица, скрепка и т. д.). Дру</w:t>
      </w:r>
      <w:r w:rsidRPr="00FF6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гой рукой нарисуй его на бумаге (промаши в воздухе)».</w:t>
      </w:r>
    </w:p>
    <w:p w:rsidR="00BE76B8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E76B8" w:rsidRPr="00FF6272" w:rsidRDefault="00BE76B8" w:rsidP="00BE76B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E76B8" w:rsidRDefault="00BE76B8" w:rsidP="00BE76B8"/>
    <w:p w:rsidR="00FE3032" w:rsidRDefault="00BE76B8" w:rsidP="00BE76B8">
      <w:pPr>
        <w:jc w:val="both"/>
      </w:pPr>
      <w:bookmarkStart w:id="0" w:name="_GoBack"/>
      <w:bookmarkEnd w:id="0"/>
    </w:p>
    <w:sectPr w:rsidR="00FE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B8"/>
    <w:rsid w:val="00446CB3"/>
    <w:rsid w:val="00BE76B8"/>
    <w:rsid w:val="00F4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1</cp:revision>
  <dcterms:created xsi:type="dcterms:W3CDTF">2015-02-01T12:50:00Z</dcterms:created>
  <dcterms:modified xsi:type="dcterms:W3CDTF">2015-02-01T12:51:00Z</dcterms:modified>
</cp:coreProperties>
</file>