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07" w:rsidRDefault="00933D07" w:rsidP="007555AC"/>
    <w:p w:rsidR="00933D07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  <w:r w:rsidRPr="001E1855"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>МДОУ детский сад №12</w:t>
      </w: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  <w:r w:rsidRPr="001E1855"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>Проект на тему:</w:t>
      </w: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  <w:r w:rsidRPr="001E1855"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  <w:t>«Азбука бережливости»</w:t>
      </w: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44"/>
        </w:rPr>
      </w:pPr>
    </w:p>
    <w:p w:rsidR="00933D07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07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07" w:rsidRPr="001E1855" w:rsidRDefault="00933D07" w:rsidP="007555AC">
      <w:pPr>
        <w:tabs>
          <w:tab w:val="center" w:pos="4677"/>
        </w:tabs>
        <w:jc w:val="right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E1855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Немирова Юлия Викторовна </w:t>
      </w:r>
    </w:p>
    <w:p w:rsidR="00933D07" w:rsidRPr="001E1855" w:rsidRDefault="00933D07" w:rsidP="007555AC">
      <w:pPr>
        <w:tabs>
          <w:tab w:val="center" w:pos="4677"/>
        </w:tabs>
        <w:jc w:val="right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E1855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воспитатель, высшая категория </w:t>
      </w:r>
    </w:p>
    <w:p w:rsidR="00933D07" w:rsidRDefault="00933D07" w:rsidP="007555AC">
      <w:pPr>
        <w:tabs>
          <w:tab w:val="center" w:pos="467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D07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1FF9C8" wp14:editId="38BE6C83">
            <wp:extent cx="2793603" cy="318942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209" cy="319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D07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07" w:rsidRPr="001E1855" w:rsidRDefault="00933D07" w:rsidP="007555AC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E1855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г. Ярославль, 2017</w:t>
      </w:r>
    </w:p>
    <w:p w:rsidR="00933D07" w:rsidRDefault="00933D07" w:rsidP="00933D0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6E7AB5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Содержание</w:t>
      </w:r>
    </w:p>
    <w:p w:rsidR="00933D07" w:rsidRDefault="00933D07" w:rsidP="00933D0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2"/>
      </w:tblGrid>
      <w:tr w:rsidR="00933D07" w:rsidRPr="006E7AB5" w:rsidTr="00140CA1">
        <w:tc>
          <w:tcPr>
            <w:tcW w:w="7933" w:type="dxa"/>
          </w:tcPr>
          <w:p w:rsidR="00933D07" w:rsidRPr="006E7AB5" w:rsidRDefault="00933D07" w:rsidP="00140CA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7AB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</w:t>
            </w:r>
          </w:p>
        </w:tc>
        <w:tc>
          <w:tcPr>
            <w:tcW w:w="1412" w:type="dxa"/>
          </w:tcPr>
          <w:p w:rsidR="00933D07" w:rsidRPr="006E7AB5" w:rsidRDefault="00933D07" w:rsidP="00140CA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7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D07" w:rsidRPr="006E7AB5" w:rsidTr="00140CA1">
        <w:tc>
          <w:tcPr>
            <w:tcW w:w="7933" w:type="dxa"/>
          </w:tcPr>
          <w:p w:rsidR="00933D07" w:rsidRPr="006E7AB5" w:rsidRDefault="00933D07" w:rsidP="00140CA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</w:tcPr>
          <w:p w:rsidR="00933D07" w:rsidRPr="006E7AB5" w:rsidRDefault="00933D07" w:rsidP="00140CA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3D07" w:rsidRPr="006E7AB5" w:rsidTr="00140CA1">
        <w:tc>
          <w:tcPr>
            <w:tcW w:w="7933" w:type="dxa"/>
          </w:tcPr>
          <w:p w:rsidR="00933D07" w:rsidRDefault="00933D07" w:rsidP="00140CA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</w:t>
            </w:r>
          </w:p>
        </w:tc>
        <w:tc>
          <w:tcPr>
            <w:tcW w:w="1412" w:type="dxa"/>
          </w:tcPr>
          <w:p w:rsidR="00933D07" w:rsidRDefault="00933D07" w:rsidP="00140CA1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33D07" w:rsidRDefault="00933D07" w:rsidP="00933D0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33D07" w:rsidRDefault="00933D07" w:rsidP="00933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3D07" w:rsidRDefault="00933D07" w:rsidP="00933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33D07" w:rsidRDefault="00933D07" w:rsidP="00933D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1B0">
        <w:rPr>
          <w:rStyle w:val="fontstyle01"/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существует 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B0">
        <w:rPr>
          <w:rStyle w:val="fontstyle01"/>
          <w:rFonts w:ascii="Times New Roman" w:hAnsi="Times New Roman" w:cs="Times New Roman"/>
          <w:sz w:val="28"/>
          <w:szCs w:val="28"/>
        </w:rPr>
        <w:t>разумно</w:t>
      </w:r>
      <w:r>
        <w:rPr>
          <w:rStyle w:val="fontstyle01"/>
          <w:rFonts w:ascii="Times New Roman" w:hAnsi="Times New Roman" w:cs="Times New Roman"/>
          <w:sz w:val="28"/>
          <w:szCs w:val="28"/>
        </w:rPr>
        <w:t>го использования энергоресурсов.</w:t>
      </w:r>
      <w:r w:rsidRPr="00EF01B0">
        <w:t xml:space="preserve"> </w:t>
      </w:r>
      <w:r w:rsidRPr="00EF01B0">
        <w:rPr>
          <w:rFonts w:ascii="Times New Roman" w:hAnsi="Times New Roman" w:cs="Times New Roman"/>
          <w:sz w:val="28"/>
          <w:szCs w:val="28"/>
        </w:rPr>
        <w:t xml:space="preserve">Человечество во всем мире обеспокоено вопросами экономии энергии. Эта проблема приобрела глобальный характер, так как нерациональное использование природных ресурсов уже сейчас приводит к экологическим катастрофам. Наша планета находится в опасности, и спасти ее должны мы. Человечество не имеет право распоряжаться энергией Земли без соответствующего контроля. Энергоэффективность – безвредное производство энергии и бережное отношение к ней в любой сфере. Эффективное использование энергии охраняет окружающую среду, экономит деньги. </w:t>
      </w:r>
    </w:p>
    <w:p w:rsidR="00933D07" w:rsidRDefault="00933D07" w:rsidP="00933D07">
      <w:pPr>
        <w:ind w:firstLine="709"/>
        <w:rPr>
          <w:rStyle w:val="fontstyle01"/>
          <w:rFonts w:ascii="Times New Roman" w:hAnsi="Times New Roman" w:cs="Times New Roman"/>
          <w:sz w:val="28"/>
          <w:szCs w:val="28"/>
        </w:rPr>
      </w:pPr>
      <w:r w:rsidRPr="002930FF">
        <w:rPr>
          <w:rStyle w:val="fontstyle01"/>
          <w:rFonts w:ascii="Times New Roman" w:hAnsi="Times New Roman" w:cs="Times New Roman"/>
          <w:sz w:val="28"/>
          <w:szCs w:val="28"/>
        </w:rPr>
        <w:t>Предлагаемый материал поможет разобраться взрослым и детям, которых они воспитывают, в проблемах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30FF">
        <w:rPr>
          <w:rStyle w:val="fontstyle01"/>
          <w:rFonts w:ascii="Times New Roman" w:hAnsi="Times New Roman" w:cs="Times New Roman"/>
          <w:sz w:val="28"/>
          <w:szCs w:val="28"/>
        </w:rPr>
        <w:t>разумного использования энергоресурсов, позволит приобрести навыки правильного отношения к ним.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30FF">
        <w:rPr>
          <w:rStyle w:val="fontstyle01"/>
          <w:rFonts w:ascii="Times New Roman" w:hAnsi="Times New Roman" w:cs="Times New Roman"/>
          <w:sz w:val="28"/>
          <w:szCs w:val="28"/>
        </w:rPr>
        <w:t>Чтобы вести себя грамотно с экологической точки зрения, нужно усвоить множество практических действий. Надо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30FF">
        <w:rPr>
          <w:rStyle w:val="fontstyle01"/>
          <w:rFonts w:ascii="Times New Roman" w:hAnsi="Times New Roman" w:cs="Times New Roman"/>
          <w:sz w:val="28"/>
          <w:szCs w:val="28"/>
        </w:rPr>
        <w:t>влиять на сознание детей, учить их наблюдать, устанавливать связи и причины явлений, обобщать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30FF">
        <w:rPr>
          <w:rStyle w:val="fontstyle01"/>
          <w:rFonts w:ascii="Times New Roman" w:hAnsi="Times New Roman" w:cs="Times New Roman"/>
          <w:sz w:val="28"/>
          <w:szCs w:val="28"/>
        </w:rPr>
        <w:t>систематизировать знания с тем, чтобы сложилось реалисти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ческое представление о природе, </w:t>
      </w:r>
      <w:r w:rsidRPr="002930FF">
        <w:rPr>
          <w:rStyle w:val="fontstyle01"/>
          <w:rFonts w:ascii="Times New Roman" w:hAnsi="Times New Roman" w:cs="Times New Roman"/>
          <w:sz w:val="28"/>
          <w:szCs w:val="28"/>
        </w:rPr>
        <w:t>отдельных 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30FF">
        <w:rPr>
          <w:rStyle w:val="fontstyle01"/>
          <w:rFonts w:ascii="Times New Roman" w:hAnsi="Times New Roman" w:cs="Times New Roman"/>
          <w:sz w:val="28"/>
          <w:szCs w:val="28"/>
        </w:rPr>
        <w:t>объектах.</w:t>
      </w:r>
    </w:p>
    <w:p w:rsidR="00933D07" w:rsidRDefault="00933D07" w:rsidP="00933D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был разработан воспитателем МДОУ детский сад № 12 города Ярославля, который поможет педагогам дошкольных образовательных учреждений провести проект «Азбука бережливости»</w:t>
      </w:r>
      <w:r>
        <w:rPr>
          <w:rStyle w:val="fontstyle0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возраста.</w:t>
      </w:r>
      <w:r w:rsidRPr="002930FF"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Я считаю, что старший дошкольный возраст является наиболее </w:t>
      </w:r>
      <w:r w:rsidRPr="002648E0">
        <w:rPr>
          <w:rStyle w:val="fontstyle01"/>
          <w:rFonts w:ascii="Times New Roman" w:hAnsi="Times New Roman" w:cs="Times New Roman"/>
          <w:sz w:val="28"/>
          <w:szCs w:val="28"/>
        </w:rPr>
        <w:t>благоприятным для начала работы с детьми 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8E0">
        <w:rPr>
          <w:rStyle w:val="fontstyle01"/>
          <w:rFonts w:ascii="Times New Roman" w:hAnsi="Times New Roman" w:cs="Times New Roman"/>
          <w:sz w:val="28"/>
          <w:szCs w:val="28"/>
        </w:rPr>
        <w:t>вопросами энергосбережения. В дошкольном детстве сильны процессы восприятия, быстрее и прочнее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8E0">
        <w:rPr>
          <w:rStyle w:val="fontstyle01"/>
          <w:rFonts w:ascii="Times New Roman" w:hAnsi="Times New Roman" w:cs="Times New Roman"/>
          <w:sz w:val="28"/>
          <w:szCs w:val="28"/>
        </w:rPr>
        <w:t>формируются привычки, умение брать на себя ответственность за поступки.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34D5">
        <w:rPr>
          <w:rFonts w:ascii="Times New Roman" w:hAnsi="Times New Roman" w:cs="Times New Roman"/>
          <w:sz w:val="28"/>
          <w:szCs w:val="28"/>
        </w:rPr>
        <w:t>Попробуем выстроить систему воспитани</w:t>
      </w:r>
      <w:r>
        <w:rPr>
          <w:rFonts w:ascii="Times New Roman" w:hAnsi="Times New Roman" w:cs="Times New Roman"/>
          <w:sz w:val="28"/>
          <w:szCs w:val="28"/>
        </w:rPr>
        <w:t>я бережливых и экономных детей</w:t>
      </w:r>
      <w:r w:rsidRPr="001B34D5">
        <w:rPr>
          <w:rFonts w:ascii="Times New Roman" w:hAnsi="Times New Roman" w:cs="Times New Roman"/>
          <w:sz w:val="28"/>
          <w:szCs w:val="28"/>
        </w:rPr>
        <w:t xml:space="preserve"> не с помощью запретов</w:t>
      </w:r>
      <w:r>
        <w:rPr>
          <w:rFonts w:ascii="Times New Roman" w:hAnsi="Times New Roman" w:cs="Times New Roman"/>
          <w:sz w:val="28"/>
          <w:szCs w:val="28"/>
        </w:rPr>
        <w:t xml:space="preserve"> и нравоучений, а увлекая детей</w:t>
      </w:r>
      <w:r w:rsidRPr="001B34D5">
        <w:rPr>
          <w:rFonts w:ascii="Times New Roman" w:hAnsi="Times New Roman" w:cs="Times New Roman"/>
          <w:sz w:val="28"/>
          <w:szCs w:val="28"/>
        </w:rPr>
        <w:t xml:space="preserve"> в сказочный и удивительный мир бережливости и экономии. Реализации этой задачи поможет </w:t>
      </w:r>
      <w:r w:rsidRPr="007D2F8B">
        <w:rPr>
          <w:rStyle w:val="a4"/>
          <w:rFonts w:ascii="Times New Roman" w:hAnsi="Times New Roman" w:cs="Times New Roman"/>
          <w:b w:val="0"/>
          <w:sz w:val="28"/>
          <w:szCs w:val="28"/>
        </w:rPr>
        <w:t>проектная деятельность</w:t>
      </w:r>
      <w:r w:rsidRPr="007D2F8B">
        <w:rPr>
          <w:rFonts w:ascii="Times New Roman" w:hAnsi="Times New Roman" w:cs="Times New Roman"/>
          <w:b/>
          <w:sz w:val="28"/>
          <w:szCs w:val="28"/>
        </w:rPr>
        <w:t>.</w:t>
      </w:r>
      <w:r w:rsidRPr="001B3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07" w:rsidRPr="001B34D5" w:rsidRDefault="00933D07" w:rsidP="00933D0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34D5">
        <w:rPr>
          <w:rFonts w:ascii="Times New Roman" w:hAnsi="Times New Roman" w:cs="Times New Roman"/>
          <w:sz w:val="28"/>
          <w:szCs w:val="28"/>
        </w:rPr>
        <w:t xml:space="preserve">Методика работы в рамках </w:t>
      </w:r>
      <w:r w:rsidRPr="007D2F8B">
        <w:rPr>
          <w:rStyle w:val="a4"/>
          <w:rFonts w:ascii="Times New Roman" w:hAnsi="Times New Roman" w:cs="Times New Roman"/>
          <w:b w:val="0"/>
          <w:sz w:val="28"/>
          <w:szCs w:val="28"/>
        </w:rPr>
        <w:t>проекта</w:t>
      </w:r>
      <w:r w:rsidRPr="001B34D5">
        <w:rPr>
          <w:rFonts w:ascii="Times New Roman" w:hAnsi="Times New Roman" w:cs="Times New Roman"/>
          <w:sz w:val="28"/>
          <w:szCs w:val="28"/>
        </w:rPr>
        <w:t xml:space="preserve"> разработана на основе интегрированного подхода. В ходе работы по </w:t>
      </w:r>
      <w:r w:rsidRPr="007D2F8B">
        <w:rPr>
          <w:rStyle w:val="a4"/>
          <w:rFonts w:ascii="Times New Roman" w:hAnsi="Times New Roman" w:cs="Times New Roman"/>
          <w:b w:val="0"/>
          <w:sz w:val="28"/>
          <w:szCs w:val="28"/>
        </w:rPr>
        <w:t>проекту</w:t>
      </w:r>
      <w:r w:rsidRPr="007D2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4D5">
        <w:rPr>
          <w:rFonts w:ascii="Times New Roman" w:hAnsi="Times New Roman" w:cs="Times New Roman"/>
          <w:sz w:val="28"/>
          <w:szCs w:val="28"/>
        </w:rPr>
        <w:t xml:space="preserve">используются разнообразные активные формы, построенные на игре. Дети играют, не подозревая, что усваивают знания, овладевают умениями и навыками, учатся культуре общения и поведения. Очень важно приблизить детей к реальной жизни, сформировать у них основы экономического мышления, расширить знания о том, что </w:t>
      </w:r>
      <w:r w:rsidRPr="007D2F8B">
        <w:rPr>
          <w:rStyle w:val="a4"/>
          <w:rFonts w:ascii="Times New Roman" w:hAnsi="Times New Roman" w:cs="Times New Roman"/>
          <w:b w:val="0"/>
          <w:sz w:val="28"/>
          <w:szCs w:val="28"/>
        </w:rPr>
        <w:t>энергия</w:t>
      </w:r>
      <w:r w:rsidRPr="007D2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4D5">
        <w:rPr>
          <w:rFonts w:ascii="Times New Roman" w:hAnsi="Times New Roman" w:cs="Times New Roman"/>
          <w:sz w:val="28"/>
          <w:szCs w:val="28"/>
        </w:rPr>
        <w:t>окружает нас повсюду, воспитать в себе чувство бережного и заботливого отношения к родной природе, ее богатствам.</w:t>
      </w:r>
    </w:p>
    <w:p w:rsidR="00933D07" w:rsidRPr="007D2F8B" w:rsidRDefault="00933D07" w:rsidP="00933D0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D20C8">
        <w:rPr>
          <w:b/>
          <w:sz w:val="28"/>
          <w:szCs w:val="28"/>
        </w:rPr>
        <w:lastRenderedPageBreak/>
        <w:t>Объект исследования</w:t>
      </w:r>
      <w:r w:rsidRPr="007D2F8B">
        <w:rPr>
          <w:sz w:val="28"/>
          <w:szCs w:val="28"/>
        </w:rPr>
        <w:t xml:space="preserve"> – воспитание экономии и бережливости</w:t>
      </w:r>
      <w:r>
        <w:rPr>
          <w:sz w:val="28"/>
          <w:szCs w:val="28"/>
        </w:rPr>
        <w:t xml:space="preserve"> </w:t>
      </w:r>
      <w:r w:rsidRPr="007D2F8B">
        <w:rPr>
          <w:sz w:val="28"/>
          <w:szCs w:val="28"/>
        </w:rPr>
        <w:t>дошкольников.</w:t>
      </w:r>
    </w:p>
    <w:p w:rsidR="00933D07" w:rsidRPr="007D2F8B" w:rsidRDefault="00933D07" w:rsidP="00933D0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D20C8">
        <w:rPr>
          <w:b/>
          <w:sz w:val="28"/>
          <w:szCs w:val="28"/>
        </w:rPr>
        <w:t>Предмет исследования</w:t>
      </w:r>
      <w:r w:rsidRPr="007D2F8B">
        <w:rPr>
          <w:sz w:val="28"/>
          <w:szCs w:val="28"/>
        </w:rPr>
        <w:t xml:space="preserve"> - процесс воспитания бережливости у</w:t>
      </w:r>
      <w:r>
        <w:rPr>
          <w:sz w:val="28"/>
          <w:szCs w:val="28"/>
        </w:rPr>
        <w:t xml:space="preserve"> детей </w:t>
      </w:r>
      <w:r w:rsidRPr="007D2F8B">
        <w:rPr>
          <w:sz w:val="28"/>
          <w:szCs w:val="28"/>
        </w:rPr>
        <w:t>дошкольного возраста.</w:t>
      </w:r>
    </w:p>
    <w:p w:rsidR="00933D07" w:rsidRPr="007D2F8B" w:rsidRDefault="00933D07" w:rsidP="00933D0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D20C8">
        <w:rPr>
          <w:b/>
          <w:sz w:val="28"/>
          <w:szCs w:val="28"/>
        </w:rPr>
        <w:t xml:space="preserve">Вид </w:t>
      </w:r>
      <w:r w:rsidRPr="003D20C8">
        <w:rPr>
          <w:rStyle w:val="a4"/>
          <w:sz w:val="28"/>
          <w:szCs w:val="28"/>
        </w:rPr>
        <w:t>проекта</w:t>
      </w:r>
      <w:r w:rsidRPr="003D20C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познавательно – исследовательский, развивающий.</w:t>
      </w:r>
    </w:p>
    <w:p w:rsidR="00933D07" w:rsidRPr="007D2F8B" w:rsidRDefault="00933D07" w:rsidP="00933D0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D20C8">
        <w:rPr>
          <w:b/>
          <w:sz w:val="28"/>
          <w:szCs w:val="28"/>
        </w:rPr>
        <w:t xml:space="preserve">Продолжительность </w:t>
      </w:r>
      <w:r w:rsidRPr="003D20C8">
        <w:rPr>
          <w:rStyle w:val="a4"/>
          <w:sz w:val="28"/>
          <w:szCs w:val="28"/>
        </w:rPr>
        <w:t>проекта</w:t>
      </w:r>
      <w:r w:rsidRPr="003D20C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долгосрочный (апрель 2017г)</w:t>
      </w:r>
    </w:p>
    <w:p w:rsidR="00933D07" w:rsidRPr="007D2F8B" w:rsidRDefault="00933D07" w:rsidP="00933D0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D20C8">
        <w:rPr>
          <w:b/>
          <w:sz w:val="28"/>
          <w:szCs w:val="28"/>
        </w:rPr>
        <w:t xml:space="preserve">Участники </w:t>
      </w:r>
      <w:r w:rsidRPr="003D20C8">
        <w:rPr>
          <w:rStyle w:val="a4"/>
          <w:sz w:val="28"/>
          <w:szCs w:val="28"/>
        </w:rPr>
        <w:t>проекта</w:t>
      </w:r>
      <w:r>
        <w:rPr>
          <w:b/>
          <w:sz w:val="28"/>
          <w:szCs w:val="28"/>
        </w:rPr>
        <w:t>:</w:t>
      </w:r>
      <w:r w:rsidRPr="007D2F8B">
        <w:rPr>
          <w:sz w:val="28"/>
          <w:szCs w:val="28"/>
        </w:rPr>
        <w:t xml:space="preserve"> педагоги, дети </w:t>
      </w:r>
      <w:r>
        <w:rPr>
          <w:sz w:val="28"/>
          <w:szCs w:val="28"/>
        </w:rPr>
        <w:t xml:space="preserve">старшего дошкольного возраста, </w:t>
      </w:r>
      <w:r w:rsidRPr="007D2F8B">
        <w:rPr>
          <w:sz w:val="28"/>
          <w:szCs w:val="28"/>
        </w:rPr>
        <w:t>родители.</w:t>
      </w:r>
    </w:p>
    <w:p w:rsidR="00933D07" w:rsidRPr="007D2F8B" w:rsidRDefault="00933D07" w:rsidP="00933D0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D20C8">
        <w:rPr>
          <w:b/>
          <w:sz w:val="28"/>
          <w:szCs w:val="28"/>
        </w:rPr>
        <w:t xml:space="preserve">Цель </w:t>
      </w:r>
      <w:r w:rsidRPr="003D20C8">
        <w:rPr>
          <w:rStyle w:val="a4"/>
          <w:sz w:val="28"/>
          <w:szCs w:val="28"/>
        </w:rPr>
        <w:t>проекта</w:t>
      </w:r>
      <w:r w:rsidRPr="007D2F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ф</w:t>
      </w:r>
      <w:r w:rsidRPr="007D2F8B">
        <w:rPr>
          <w:sz w:val="28"/>
          <w:szCs w:val="28"/>
        </w:rPr>
        <w:t xml:space="preserve">ормировать устойчивую мотивацию к </w:t>
      </w:r>
      <w:r w:rsidRPr="007D2F8B">
        <w:rPr>
          <w:rStyle w:val="a4"/>
          <w:b w:val="0"/>
          <w:sz w:val="28"/>
          <w:szCs w:val="28"/>
        </w:rPr>
        <w:t>энергосберегающему</w:t>
      </w:r>
      <w:r w:rsidRPr="007D2F8B">
        <w:rPr>
          <w:sz w:val="28"/>
          <w:szCs w:val="28"/>
        </w:rPr>
        <w:t xml:space="preserve"> образу жизни и основ бере</w:t>
      </w:r>
      <w:r>
        <w:rPr>
          <w:sz w:val="28"/>
          <w:szCs w:val="28"/>
        </w:rPr>
        <w:t xml:space="preserve">жного отношения к использованию </w:t>
      </w:r>
      <w:r w:rsidRPr="007D2F8B">
        <w:rPr>
          <w:rStyle w:val="a4"/>
          <w:b w:val="0"/>
          <w:sz w:val="28"/>
          <w:szCs w:val="28"/>
        </w:rPr>
        <w:t>энергоресурсов</w:t>
      </w:r>
      <w:r w:rsidRPr="007D2F8B">
        <w:rPr>
          <w:b/>
          <w:sz w:val="28"/>
          <w:szCs w:val="28"/>
        </w:rPr>
        <w:t>.</w:t>
      </w:r>
    </w:p>
    <w:p w:rsidR="00933D07" w:rsidRPr="003D20C8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D20C8">
        <w:rPr>
          <w:b/>
          <w:sz w:val="28"/>
          <w:szCs w:val="28"/>
        </w:rPr>
        <w:t xml:space="preserve">Задачи </w:t>
      </w:r>
      <w:r w:rsidRPr="003D20C8">
        <w:rPr>
          <w:rStyle w:val="a4"/>
          <w:sz w:val="28"/>
          <w:szCs w:val="28"/>
        </w:rPr>
        <w:t>проекта</w:t>
      </w:r>
      <w:r w:rsidRPr="003D20C8">
        <w:rPr>
          <w:b/>
          <w:sz w:val="28"/>
          <w:szCs w:val="28"/>
        </w:rPr>
        <w:t>:</w:t>
      </w:r>
    </w:p>
    <w:p w:rsidR="00933D07" w:rsidRPr="007D2F8B" w:rsidRDefault="00933D07" w:rsidP="00933D07">
      <w:pPr>
        <w:pStyle w:val="a3"/>
        <w:numPr>
          <w:ilvl w:val="0"/>
          <w:numId w:val="2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 xml:space="preserve">формировать навыки рационального использования природных и </w:t>
      </w:r>
      <w:r w:rsidRPr="007D2F8B">
        <w:rPr>
          <w:rStyle w:val="a4"/>
          <w:b w:val="0"/>
          <w:sz w:val="28"/>
          <w:szCs w:val="28"/>
        </w:rPr>
        <w:t>энергетических ресурсов</w:t>
      </w:r>
      <w:r w:rsidRPr="007D2F8B">
        <w:rPr>
          <w:rStyle w:val="a4"/>
          <w:sz w:val="28"/>
          <w:szCs w:val="28"/>
        </w:rPr>
        <w:t xml:space="preserve"> </w:t>
      </w:r>
      <w:r w:rsidRPr="007D2F8B">
        <w:rPr>
          <w:iCs/>
          <w:sz w:val="28"/>
          <w:szCs w:val="28"/>
        </w:rPr>
        <w:t xml:space="preserve">(воды, тепла, </w:t>
      </w:r>
      <w:r w:rsidRPr="007D2F8B">
        <w:rPr>
          <w:rStyle w:val="a4"/>
          <w:b w:val="0"/>
          <w:iCs/>
          <w:sz w:val="28"/>
          <w:szCs w:val="28"/>
        </w:rPr>
        <w:t>электроэнергии</w:t>
      </w:r>
      <w:r w:rsidRPr="007D2F8B">
        <w:rPr>
          <w:iCs/>
          <w:sz w:val="28"/>
          <w:szCs w:val="28"/>
        </w:rPr>
        <w:t>, природы в целом)</w:t>
      </w:r>
      <w:r w:rsidRPr="007D2F8B">
        <w:rPr>
          <w:sz w:val="28"/>
          <w:szCs w:val="28"/>
        </w:rPr>
        <w:t>;</w:t>
      </w:r>
    </w:p>
    <w:p w:rsidR="00933D07" w:rsidRPr="007D2F8B" w:rsidRDefault="00933D07" w:rsidP="00933D07">
      <w:pPr>
        <w:pStyle w:val="a3"/>
        <w:numPr>
          <w:ilvl w:val="0"/>
          <w:numId w:val="2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>расширять знания детей об экономической культуре;</w:t>
      </w:r>
    </w:p>
    <w:p w:rsidR="00933D07" w:rsidRPr="007D2F8B" w:rsidRDefault="00933D07" w:rsidP="00933D07">
      <w:pPr>
        <w:pStyle w:val="a3"/>
        <w:numPr>
          <w:ilvl w:val="0"/>
          <w:numId w:val="2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>воспитывать ответственное отношение к сохранению ресурсов, повышать экономическую грамотность родителей.</w:t>
      </w:r>
    </w:p>
    <w:p w:rsidR="00933D07" w:rsidRPr="003D20C8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D20C8">
        <w:rPr>
          <w:b/>
          <w:sz w:val="28"/>
          <w:szCs w:val="28"/>
        </w:rPr>
        <w:t>Предполагаемый результат:</w:t>
      </w:r>
    </w:p>
    <w:p w:rsidR="00933D07" w:rsidRPr="007D2F8B" w:rsidRDefault="00933D07" w:rsidP="00933D07">
      <w:pPr>
        <w:pStyle w:val="a3"/>
        <w:numPr>
          <w:ilvl w:val="0"/>
          <w:numId w:val="3"/>
        </w:numPr>
        <w:spacing w:before="0" w:beforeAutospacing="0" w:after="0" w:afterAutospacing="0"/>
        <w:ind w:firstLine="1123"/>
        <w:rPr>
          <w:sz w:val="28"/>
          <w:szCs w:val="28"/>
        </w:rPr>
      </w:pPr>
      <w:r w:rsidRPr="007D2F8B">
        <w:rPr>
          <w:sz w:val="28"/>
          <w:szCs w:val="28"/>
        </w:rPr>
        <w:t xml:space="preserve">дети владеют элементарными навыками экономии, понимают необходимость бережного отношения к природным и </w:t>
      </w:r>
      <w:r w:rsidRPr="007D2F8B">
        <w:rPr>
          <w:rStyle w:val="a4"/>
          <w:b w:val="0"/>
          <w:sz w:val="28"/>
          <w:szCs w:val="28"/>
        </w:rPr>
        <w:t>энергетическим ресурсам</w:t>
      </w:r>
      <w:r w:rsidRPr="007D2F8B">
        <w:rPr>
          <w:b/>
          <w:sz w:val="28"/>
          <w:szCs w:val="28"/>
        </w:rPr>
        <w:t>,</w:t>
      </w:r>
      <w:r w:rsidRPr="007D2F8B">
        <w:rPr>
          <w:sz w:val="28"/>
          <w:szCs w:val="28"/>
        </w:rPr>
        <w:t xml:space="preserve"> под руководством взрослого умеют правильно поступать в реальных жизненных ситуациях;</w:t>
      </w:r>
    </w:p>
    <w:p w:rsidR="00933D07" w:rsidRPr="007D2F8B" w:rsidRDefault="00933D07" w:rsidP="00933D07">
      <w:pPr>
        <w:pStyle w:val="a3"/>
        <w:numPr>
          <w:ilvl w:val="0"/>
          <w:numId w:val="3"/>
        </w:numPr>
        <w:spacing w:before="0" w:beforeAutospacing="0" w:after="0" w:afterAutospacing="0"/>
        <w:ind w:firstLine="1123"/>
        <w:rPr>
          <w:sz w:val="28"/>
          <w:szCs w:val="28"/>
        </w:rPr>
      </w:pPr>
      <w:r w:rsidRPr="007D2F8B">
        <w:rPr>
          <w:sz w:val="28"/>
          <w:szCs w:val="28"/>
        </w:rPr>
        <w:t xml:space="preserve">родители проявляют интерес к содержанию </w:t>
      </w:r>
      <w:r w:rsidRPr="007D2F8B">
        <w:rPr>
          <w:rStyle w:val="a4"/>
          <w:b w:val="0"/>
          <w:sz w:val="28"/>
          <w:szCs w:val="28"/>
        </w:rPr>
        <w:t>энергосберегающей работы с детьми</w:t>
      </w:r>
      <w:r w:rsidRPr="007D2F8B">
        <w:rPr>
          <w:sz w:val="28"/>
          <w:szCs w:val="28"/>
        </w:rPr>
        <w:t xml:space="preserve">, участвуют в совместных </w:t>
      </w:r>
      <w:r w:rsidRPr="007D2F8B">
        <w:rPr>
          <w:rStyle w:val="a4"/>
          <w:b w:val="0"/>
          <w:sz w:val="28"/>
          <w:szCs w:val="28"/>
        </w:rPr>
        <w:t>мероприятиях</w:t>
      </w:r>
      <w:r w:rsidRPr="007D2F8B">
        <w:rPr>
          <w:b/>
          <w:sz w:val="28"/>
          <w:szCs w:val="28"/>
        </w:rPr>
        <w:t>.</w:t>
      </w:r>
    </w:p>
    <w:p w:rsidR="00933D07" w:rsidRPr="003D20C8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D20C8">
        <w:rPr>
          <w:b/>
          <w:sz w:val="28"/>
          <w:szCs w:val="28"/>
        </w:rPr>
        <w:t xml:space="preserve">Методы реализации </w:t>
      </w:r>
      <w:r w:rsidRPr="003D20C8">
        <w:rPr>
          <w:rStyle w:val="a4"/>
          <w:sz w:val="28"/>
          <w:szCs w:val="28"/>
        </w:rPr>
        <w:t>проекта</w:t>
      </w:r>
      <w:r w:rsidRPr="003D20C8">
        <w:rPr>
          <w:b/>
          <w:sz w:val="28"/>
          <w:szCs w:val="28"/>
        </w:rPr>
        <w:t>: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наблюдения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игры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художественное слово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продуктивная деятельность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>рас</w:t>
      </w:r>
      <w:r>
        <w:rPr>
          <w:sz w:val="28"/>
          <w:szCs w:val="28"/>
        </w:rPr>
        <w:t>сматривание проблемных ситуаций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решение логических задач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поисковая деятельность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развлечения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создание развивающей предметно – пространственной среды в группе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анкетирование, опрос родителей</w:t>
      </w:r>
    </w:p>
    <w:p w:rsidR="00933D07" w:rsidRPr="007D2F8B" w:rsidRDefault="00933D07" w:rsidP="00933D07">
      <w:pPr>
        <w:pStyle w:val="a3"/>
        <w:numPr>
          <w:ilvl w:val="0"/>
          <w:numId w:val="4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>участие родителей в работе по экономическому воспитанию.</w:t>
      </w:r>
    </w:p>
    <w:p w:rsidR="00933D07" w:rsidRDefault="00933D07" w:rsidP="00933D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33D07" w:rsidRDefault="00933D07" w:rsidP="00933D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D20C8">
        <w:rPr>
          <w:b/>
          <w:sz w:val="28"/>
          <w:szCs w:val="28"/>
        </w:rPr>
        <w:lastRenderedPageBreak/>
        <w:t xml:space="preserve">Реализация </w:t>
      </w:r>
      <w:r w:rsidRPr="003D20C8">
        <w:rPr>
          <w:rStyle w:val="a4"/>
          <w:sz w:val="28"/>
          <w:szCs w:val="28"/>
        </w:rPr>
        <w:t>проекта</w:t>
      </w:r>
    </w:p>
    <w:p w:rsidR="00933D07" w:rsidRPr="003D20C8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33D07" w:rsidRPr="003D20C8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D20C8">
        <w:rPr>
          <w:b/>
          <w:sz w:val="28"/>
          <w:szCs w:val="28"/>
        </w:rPr>
        <w:t>Первый этап - подготовительный</w:t>
      </w:r>
    </w:p>
    <w:p w:rsidR="00933D07" w:rsidRPr="003D20C8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D20C8">
        <w:rPr>
          <w:b/>
          <w:sz w:val="28"/>
          <w:szCs w:val="28"/>
        </w:rPr>
        <w:t>Воспитатели:</w:t>
      </w:r>
    </w:p>
    <w:p w:rsidR="00933D07" w:rsidRPr="00215C20" w:rsidRDefault="00933D07" w:rsidP="00933D07">
      <w:pPr>
        <w:pStyle w:val="a3"/>
        <w:numPr>
          <w:ilvl w:val="0"/>
          <w:numId w:val="1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 xml:space="preserve">изучение научно-методического обеспечения </w:t>
      </w:r>
      <w:r w:rsidRPr="00215C20">
        <w:rPr>
          <w:iCs/>
          <w:sz w:val="28"/>
          <w:szCs w:val="28"/>
        </w:rPr>
        <w:t>(художественная и методическая литература)</w:t>
      </w:r>
    </w:p>
    <w:p w:rsidR="00933D07" w:rsidRPr="007D2F8B" w:rsidRDefault="00933D07" w:rsidP="00933D07">
      <w:pPr>
        <w:pStyle w:val="a3"/>
        <w:numPr>
          <w:ilvl w:val="0"/>
          <w:numId w:val="1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 xml:space="preserve">выделение задач, организация работы над </w:t>
      </w:r>
      <w:r w:rsidRPr="00215C20">
        <w:rPr>
          <w:rStyle w:val="a4"/>
          <w:b w:val="0"/>
          <w:sz w:val="28"/>
          <w:szCs w:val="28"/>
        </w:rPr>
        <w:t>проектом</w:t>
      </w:r>
    </w:p>
    <w:p w:rsidR="00933D07" w:rsidRPr="007D2F8B" w:rsidRDefault="00933D07" w:rsidP="00933D07">
      <w:pPr>
        <w:pStyle w:val="a3"/>
        <w:numPr>
          <w:ilvl w:val="0"/>
          <w:numId w:val="1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>си</w:t>
      </w:r>
      <w:r>
        <w:rPr>
          <w:sz w:val="28"/>
          <w:szCs w:val="28"/>
        </w:rPr>
        <w:t>стематизация информации по теме</w:t>
      </w:r>
    </w:p>
    <w:p w:rsidR="00933D07" w:rsidRPr="007D2F8B" w:rsidRDefault="00933D07" w:rsidP="00933D07">
      <w:pPr>
        <w:pStyle w:val="a3"/>
        <w:numPr>
          <w:ilvl w:val="0"/>
          <w:numId w:val="1"/>
        </w:numPr>
        <w:spacing w:before="0" w:beforeAutospacing="0" w:after="0" w:afterAutospacing="0"/>
        <w:ind w:firstLine="1054"/>
        <w:rPr>
          <w:sz w:val="28"/>
          <w:szCs w:val="28"/>
        </w:rPr>
      </w:pPr>
      <w:r w:rsidRPr="007D2F8B">
        <w:rPr>
          <w:sz w:val="28"/>
          <w:szCs w:val="28"/>
        </w:rPr>
        <w:t>изготовление в группе необходимого материала для познавательной и продуктивной деятельности (разработка конспектов непосредственно образовательн</w:t>
      </w:r>
      <w:r>
        <w:rPr>
          <w:sz w:val="28"/>
          <w:szCs w:val="28"/>
        </w:rPr>
        <w:t>ой деятельности, бесед и т. д.)</w:t>
      </w:r>
    </w:p>
    <w:p w:rsidR="00933D07" w:rsidRPr="007D2F8B" w:rsidRDefault="00933D07" w:rsidP="00933D07">
      <w:pPr>
        <w:pStyle w:val="a3"/>
        <w:numPr>
          <w:ilvl w:val="0"/>
          <w:numId w:val="1"/>
        </w:numPr>
        <w:spacing w:before="0" w:beforeAutospacing="0" w:after="0" w:afterAutospacing="0"/>
        <w:ind w:firstLine="1054"/>
        <w:rPr>
          <w:sz w:val="28"/>
          <w:szCs w:val="28"/>
        </w:rPr>
      </w:pPr>
      <w:r>
        <w:rPr>
          <w:sz w:val="28"/>
          <w:szCs w:val="28"/>
        </w:rPr>
        <w:t>подготовка наглядных пособий</w:t>
      </w:r>
    </w:p>
    <w:p w:rsidR="00933D07" w:rsidRPr="004143FE" w:rsidRDefault="00933D07" w:rsidP="00933D07">
      <w:pPr>
        <w:pStyle w:val="a3"/>
        <w:numPr>
          <w:ilvl w:val="0"/>
          <w:numId w:val="1"/>
        </w:numPr>
        <w:spacing w:before="0" w:beforeAutospacing="0" w:after="0" w:afterAutospacing="0"/>
        <w:ind w:firstLine="1054"/>
        <w:rPr>
          <w:rStyle w:val="a4"/>
          <w:bCs w:val="0"/>
          <w:sz w:val="28"/>
          <w:szCs w:val="28"/>
        </w:rPr>
      </w:pPr>
      <w:r w:rsidRPr="007D2F8B">
        <w:rPr>
          <w:sz w:val="28"/>
          <w:szCs w:val="28"/>
        </w:rPr>
        <w:t xml:space="preserve">выбор форм и методов реализации </w:t>
      </w:r>
      <w:r w:rsidRPr="00215C20">
        <w:rPr>
          <w:rStyle w:val="a4"/>
          <w:b w:val="0"/>
          <w:sz w:val="28"/>
          <w:szCs w:val="28"/>
        </w:rPr>
        <w:t>проекта</w:t>
      </w:r>
    </w:p>
    <w:p w:rsidR="00933D07" w:rsidRPr="004143FE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143FE">
        <w:rPr>
          <w:b/>
          <w:sz w:val="28"/>
          <w:szCs w:val="28"/>
        </w:rPr>
        <w:t>Дети:</w:t>
      </w:r>
    </w:p>
    <w:p w:rsidR="00933D07" w:rsidRDefault="00933D07" w:rsidP="00933D07">
      <w:pPr>
        <w:pStyle w:val="a5"/>
        <w:numPr>
          <w:ilvl w:val="0"/>
          <w:numId w:val="5"/>
        </w:num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 w:rsidRPr="004A47F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933D07" w:rsidRDefault="00933D07" w:rsidP="00933D07">
      <w:pPr>
        <w:pStyle w:val="a5"/>
        <w:numPr>
          <w:ilvl w:val="0"/>
          <w:numId w:val="5"/>
        </w:num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книг, энциклопедий, иллюстраций </w:t>
      </w:r>
    </w:p>
    <w:p w:rsidR="00933D07" w:rsidRDefault="00933D07" w:rsidP="00933D07">
      <w:pPr>
        <w:pStyle w:val="a5"/>
        <w:numPr>
          <w:ilvl w:val="0"/>
          <w:numId w:val="5"/>
        </w:num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933D07" w:rsidRDefault="00933D07" w:rsidP="00933D07">
      <w:pPr>
        <w:pStyle w:val="a5"/>
        <w:numPr>
          <w:ilvl w:val="0"/>
          <w:numId w:val="5"/>
        </w:num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933D07" w:rsidRDefault="00933D07" w:rsidP="00933D07">
      <w:pPr>
        <w:pStyle w:val="a5"/>
        <w:numPr>
          <w:ilvl w:val="0"/>
          <w:numId w:val="5"/>
        </w:numPr>
        <w:spacing w:after="0" w:line="240" w:lineRule="auto"/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 </w:t>
      </w:r>
    </w:p>
    <w:p w:rsidR="00933D07" w:rsidRDefault="00933D07" w:rsidP="00933D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933D07" w:rsidRPr="004A47F8" w:rsidRDefault="00933D07" w:rsidP="00933D07">
      <w:pPr>
        <w:pStyle w:val="a3"/>
        <w:numPr>
          <w:ilvl w:val="0"/>
          <w:numId w:val="6"/>
        </w:numPr>
        <w:spacing w:before="0" w:beforeAutospacing="0" w:after="0" w:afterAutospacing="0"/>
        <w:ind w:left="1134" w:firstLine="709"/>
        <w:jc w:val="both"/>
        <w:rPr>
          <w:sz w:val="28"/>
          <w:szCs w:val="28"/>
        </w:rPr>
      </w:pPr>
      <w:r w:rsidRPr="004A47F8">
        <w:rPr>
          <w:sz w:val="28"/>
          <w:szCs w:val="28"/>
        </w:rPr>
        <w:t>совместный с ребёнком сбор материала по теме из периодической печати, интер</w:t>
      </w:r>
      <w:r>
        <w:rPr>
          <w:sz w:val="28"/>
          <w:szCs w:val="28"/>
        </w:rPr>
        <w:t>нета, художественной литературы</w:t>
      </w:r>
    </w:p>
    <w:p w:rsidR="00933D07" w:rsidRDefault="00933D07" w:rsidP="00933D07">
      <w:pPr>
        <w:pStyle w:val="a3"/>
        <w:numPr>
          <w:ilvl w:val="0"/>
          <w:numId w:val="6"/>
        </w:numPr>
        <w:spacing w:before="0" w:beforeAutospacing="0" w:after="0" w:afterAutospacing="0"/>
        <w:ind w:left="1134" w:firstLine="709"/>
        <w:jc w:val="both"/>
        <w:rPr>
          <w:sz w:val="28"/>
          <w:szCs w:val="28"/>
        </w:rPr>
      </w:pPr>
      <w:r w:rsidRPr="004A47F8">
        <w:rPr>
          <w:sz w:val="28"/>
          <w:szCs w:val="28"/>
        </w:rPr>
        <w:t>проведение бесед о бережливости и необхо</w:t>
      </w:r>
      <w:r>
        <w:rPr>
          <w:sz w:val="28"/>
          <w:szCs w:val="28"/>
        </w:rPr>
        <w:t xml:space="preserve">димости экономии энергоресурсов </w:t>
      </w:r>
    </w:p>
    <w:p w:rsidR="00933D07" w:rsidRDefault="00933D07" w:rsidP="00933D0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933D07" w:rsidRPr="004143FE" w:rsidRDefault="00933D07" w:rsidP="00933D0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143FE">
        <w:rPr>
          <w:b/>
          <w:sz w:val="28"/>
          <w:szCs w:val="28"/>
        </w:rPr>
        <w:t xml:space="preserve">Второй этап </w:t>
      </w:r>
      <w:r>
        <w:rPr>
          <w:b/>
          <w:sz w:val="28"/>
          <w:szCs w:val="28"/>
        </w:rPr>
        <w:t>–</w:t>
      </w:r>
      <w:r w:rsidRPr="004143FE">
        <w:rPr>
          <w:b/>
          <w:sz w:val="28"/>
          <w:szCs w:val="28"/>
        </w:rPr>
        <w:t xml:space="preserve"> основной</w:t>
      </w:r>
      <w:r>
        <w:rPr>
          <w:b/>
          <w:sz w:val="28"/>
          <w:szCs w:val="28"/>
        </w:rPr>
        <w:t xml:space="preserve"> </w:t>
      </w:r>
    </w:p>
    <w:p w:rsidR="00933D07" w:rsidRDefault="00933D07" w:rsidP="00933D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в соответствии с планом. </w:t>
      </w:r>
    </w:p>
    <w:p w:rsidR="00933D07" w:rsidRDefault="00933D07" w:rsidP="00933D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33D07" w:rsidRDefault="00933D07" w:rsidP="00933D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реализации проекта </w:t>
      </w:r>
    </w:p>
    <w:p w:rsidR="00933D07" w:rsidRDefault="00933D07" w:rsidP="00933D0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119"/>
        <w:gridCol w:w="5528"/>
      </w:tblGrid>
      <w:tr w:rsidR="00933D07" w:rsidTr="00140CA1">
        <w:tc>
          <w:tcPr>
            <w:tcW w:w="704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реализации, цель</w:t>
            </w:r>
          </w:p>
        </w:tc>
        <w:tc>
          <w:tcPr>
            <w:tcW w:w="5528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933D07" w:rsidTr="00140CA1">
        <w:tc>
          <w:tcPr>
            <w:tcW w:w="704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33D07" w:rsidRPr="00142A74" w:rsidRDefault="00933D07" w:rsidP="00140CA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33D07" w:rsidRPr="00781419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  <w:r w:rsidRPr="00781419">
              <w:rPr>
                <w:b/>
                <w:sz w:val="28"/>
                <w:szCs w:val="28"/>
                <w:u w:val="single"/>
              </w:rPr>
              <w:t xml:space="preserve">Первая неделя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«Закрути покрепче кран, чтоб не вытек океан»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rStyle w:val="a7"/>
                <w:b/>
                <w:sz w:val="28"/>
                <w:szCs w:val="28"/>
              </w:rPr>
              <w:t>Цель:</w:t>
            </w:r>
            <w:r w:rsidRPr="00142A74">
              <w:rPr>
                <w:sz w:val="28"/>
                <w:szCs w:val="28"/>
              </w:rPr>
              <w:t xml:space="preserve"> создание условий для формирования у детей бережного отношения к использованию водных ресурсов.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Беседы:</w:t>
            </w:r>
            <w:r>
              <w:rPr>
                <w:sz w:val="28"/>
                <w:szCs w:val="28"/>
              </w:rPr>
              <w:t xml:space="preserve">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«Где живет вода»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«Вода источник жизни»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«Вода – это жизнь! Берегите воду!»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933D07" w:rsidRPr="007801F9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7801F9">
              <w:rPr>
                <w:sz w:val="28"/>
                <w:szCs w:val="28"/>
              </w:rPr>
              <w:t xml:space="preserve">«Сколько знаю я дождей» А. Тараскин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 w:rsidRPr="007801F9">
              <w:rPr>
                <w:sz w:val="28"/>
                <w:szCs w:val="28"/>
              </w:rPr>
              <w:t>«Ручеёк»</w:t>
            </w:r>
            <w:r w:rsidRPr="007801F9">
              <w:rPr>
                <w:iCs/>
                <w:sz w:val="28"/>
                <w:szCs w:val="28"/>
              </w:rPr>
              <w:t xml:space="preserve"> Т. </w:t>
            </w:r>
            <w:proofErr w:type="spellStart"/>
            <w:r w:rsidRPr="007801F9">
              <w:rPr>
                <w:iCs/>
                <w:sz w:val="28"/>
                <w:szCs w:val="28"/>
              </w:rPr>
              <w:t>Жиброва</w:t>
            </w:r>
            <w:proofErr w:type="spellEnd"/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«Нежданный дождь» А. Фет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«Водопад»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«Вода – природный дар»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«Мой дружок ручеек»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Дидактические игры и упражнения: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«Закончи предложение»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«Хорошо – плохо»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«Где живет вода?»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«Верно ли?»</w:t>
            </w:r>
          </w:p>
          <w:p w:rsidR="00933D07" w:rsidRPr="00B2116E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«Найди подходящий предмет»</w:t>
            </w:r>
          </w:p>
          <w:p w:rsidR="00933D07" w:rsidRPr="007801F9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801F9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Прослушивание музыкальных произведений: </w:t>
            </w:r>
          </w:p>
          <w:p w:rsidR="00933D07" w:rsidRPr="007801F9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801F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«Дождь в ладошках» </w:t>
            </w:r>
          </w:p>
          <w:p w:rsidR="00933D07" w:rsidRPr="007801F9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801F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«Звуки природы»</w:t>
            </w:r>
          </w:p>
          <w:p w:rsidR="00933D07" w:rsidRPr="007801F9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801F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«Синяя вода» </w:t>
            </w:r>
          </w:p>
          <w:p w:rsidR="00933D07" w:rsidRPr="007801F9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801F9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Просмотр слайд – шоу </w:t>
            </w:r>
          </w:p>
          <w:p w:rsidR="00933D07" w:rsidRPr="00C07D12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C07D12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Продуктивная деятельность: </w:t>
            </w:r>
          </w:p>
          <w:p w:rsidR="00933D07" w:rsidRPr="00C07D12" w:rsidRDefault="00933D07" w:rsidP="00140CA1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C07D1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Рисование: «Водоемы» </w:t>
            </w:r>
          </w:p>
          <w:p w:rsidR="00933D07" w:rsidRPr="00C07D12" w:rsidRDefault="00933D07" w:rsidP="00140CA1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C07D1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Лепка: «Камешки в речке»</w:t>
            </w:r>
          </w:p>
          <w:p w:rsidR="00933D07" w:rsidRPr="00E27090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Игры – экспериментирования: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«Вода не имеет вкуса»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«Вода не имеет запаха»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«Вода не имеет формы»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«Вода бывает холодной, теплой, горячей»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Пальчиковые игры: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«Дождик»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«Ходят капельки по кругу»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«Вышел дождик погулять»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Подвижные игры: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«Ручеек»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«Ручейки у озера»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кочки на кочку»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«Караси и щука»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C07D12">
              <w:rPr>
                <w:b/>
                <w:sz w:val="28"/>
                <w:szCs w:val="28"/>
              </w:rPr>
              <w:t>Моделирование схем</w:t>
            </w:r>
            <w:r>
              <w:rPr>
                <w:b/>
                <w:sz w:val="28"/>
                <w:szCs w:val="28"/>
              </w:rPr>
              <w:t>:</w:t>
            </w:r>
            <w:r w:rsidRPr="00C07D12">
              <w:rPr>
                <w:b/>
                <w:sz w:val="28"/>
                <w:szCs w:val="28"/>
              </w:rPr>
              <w:t xml:space="preserve"> </w:t>
            </w:r>
            <w:r w:rsidRPr="00C07D12">
              <w:rPr>
                <w:sz w:val="28"/>
                <w:szCs w:val="28"/>
              </w:rPr>
              <w:t> </w:t>
            </w:r>
          </w:p>
          <w:p w:rsidR="00933D07" w:rsidRPr="00C07D12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C07D12">
              <w:rPr>
                <w:sz w:val="28"/>
                <w:szCs w:val="28"/>
              </w:rPr>
              <w:t xml:space="preserve">«Волшебные </w:t>
            </w:r>
            <w:proofErr w:type="spellStart"/>
            <w:r w:rsidRPr="00C07D12">
              <w:rPr>
                <w:sz w:val="28"/>
                <w:szCs w:val="28"/>
              </w:rPr>
              <w:t>Напоминалки</w:t>
            </w:r>
            <w:proofErr w:type="spellEnd"/>
            <w:r w:rsidRPr="00C07D12">
              <w:rPr>
                <w:sz w:val="28"/>
                <w:szCs w:val="28"/>
              </w:rPr>
              <w:t xml:space="preserve"> для родителей и детей»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C07D12">
              <w:rPr>
                <w:b/>
                <w:sz w:val="28"/>
                <w:szCs w:val="28"/>
              </w:rPr>
              <w:t>Рассматривание плаката</w:t>
            </w:r>
            <w:r>
              <w:rPr>
                <w:sz w:val="28"/>
                <w:szCs w:val="28"/>
              </w:rPr>
              <w:t>:</w:t>
            </w:r>
          </w:p>
          <w:p w:rsidR="00933D07" w:rsidRPr="00C07D12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C07D12">
              <w:rPr>
                <w:sz w:val="28"/>
                <w:szCs w:val="28"/>
              </w:rPr>
              <w:t>«Откуда в городе вода»</w:t>
            </w:r>
          </w:p>
          <w:p w:rsidR="00933D07" w:rsidRPr="00C07D12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Работа с родителями</w:t>
            </w:r>
            <w:r w:rsidRPr="00C07D12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 </w:t>
            </w:r>
          </w:p>
          <w:p w:rsidR="00933D07" w:rsidRDefault="00933D07" w:rsidP="00140CA1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C07D12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Консультация: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Экономия воды в быту</w:t>
            </w:r>
            <w:r w:rsidRPr="00C07D1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» </w:t>
            </w:r>
          </w:p>
          <w:p w:rsidR="00933D07" w:rsidRDefault="00933D07" w:rsidP="00140CA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 xml:space="preserve">Итоговое мероприятие: </w:t>
            </w:r>
          </w:p>
          <w:p w:rsidR="00933D07" w:rsidRPr="00B2116E" w:rsidRDefault="00933D07" w:rsidP="00140CA1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B2116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стихов</w:t>
            </w:r>
            <w:r w:rsidRPr="00B2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16E">
              <w:rPr>
                <w:rFonts w:ascii="Times New Roman" w:hAnsi="Times New Roman" w:cs="Times New Roman"/>
                <w:iCs/>
                <w:sz w:val="28"/>
                <w:szCs w:val="28"/>
              </w:rPr>
              <w:t>«Мы поем не песнь, а оду тем, кто экономит воду»</w:t>
            </w:r>
          </w:p>
          <w:p w:rsidR="00933D07" w:rsidRPr="00E27090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</w:p>
        </w:tc>
      </w:tr>
      <w:tr w:rsidR="00933D07" w:rsidTr="00140CA1">
        <w:tc>
          <w:tcPr>
            <w:tcW w:w="704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933D07" w:rsidRPr="00781419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  <w:r w:rsidRPr="00781419">
              <w:rPr>
                <w:b/>
                <w:sz w:val="28"/>
                <w:szCs w:val="28"/>
                <w:u w:val="single"/>
              </w:rPr>
              <w:t xml:space="preserve">Вторая неделя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«Утро пришло - солнце взошло, лампочки гасите – свет берегите!»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Pr="00DF56E1">
              <w:rPr>
                <w:sz w:val="28"/>
                <w:szCs w:val="28"/>
              </w:rPr>
              <w:t>создание условий для формирования у детей основ бережного отношения к использованию электроэнергии.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Беседы: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«Электрическая лампочка»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друг электрический ток»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«Его величество выключатель»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«Умные помощники человека»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Знай и соблюдай правила»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«Предки электрической лампочки»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художественной литературы: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«Рассказ об электричестве детям»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«Электричество»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сказки: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лиса и волк узнали об электричестве»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живет лампочка»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Просмотр </w:t>
            </w:r>
            <w:r w:rsidRPr="00C22AA8">
              <w:rPr>
                <w:b/>
                <w:sz w:val="28"/>
                <w:szCs w:val="28"/>
              </w:rPr>
              <w:t>презентации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Электросбережение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22AA8">
              <w:rPr>
                <w:b/>
                <w:sz w:val="28"/>
                <w:szCs w:val="28"/>
              </w:rPr>
              <w:t xml:space="preserve">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игры и упражнения: </w:t>
            </w:r>
          </w:p>
          <w:p w:rsidR="00933D07" w:rsidRPr="001F64CD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1F64CD">
              <w:rPr>
                <w:sz w:val="28"/>
                <w:szCs w:val="28"/>
              </w:rPr>
              <w:t xml:space="preserve">«Хорошо – плохо» </w:t>
            </w:r>
          </w:p>
          <w:p w:rsidR="00933D07" w:rsidRPr="001F64CD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1F64CD">
              <w:rPr>
                <w:sz w:val="28"/>
                <w:szCs w:val="28"/>
              </w:rPr>
              <w:t xml:space="preserve">«Верно ли?»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1F64CD">
              <w:rPr>
                <w:sz w:val="28"/>
                <w:szCs w:val="28"/>
              </w:rPr>
              <w:t>«Где живет лампочка?»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 – безопасно»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электрический прибор»</w:t>
            </w:r>
          </w:p>
          <w:p w:rsidR="00933D07" w:rsidRPr="001F64CD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чем нельзя играть»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Наблюдения и экспериментирования: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«Где в нашей группе живет электричество»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видим электричество»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зря не горели лампочки»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Сюжетно – ролевая игра </w:t>
            </w:r>
          </w:p>
          <w:p w:rsidR="00933D07" w:rsidRPr="008E7F4A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 электробытовых приборов»</w:t>
            </w:r>
          </w:p>
          <w:p w:rsidR="00933D07" w:rsidRPr="007B4965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Презентация: </w:t>
            </w:r>
            <w:r>
              <w:rPr>
                <w:sz w:val="28"/>
                <w:szCs w:val="28"/>
              </w:rPr>
              <w:t>«Работа электростанции»</w:t>
            </w:r>
          </w:p>
          <w:p w:rsidR="00933D07" w:rsidRPr="007B4965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 w:rsidRPr="007B4965">
              <w:rPr>
                <w:b/>
                <w:sz w:val="28"/>
                <w:szCs w:val="28"/>
              </w:rPr>
              <w:t>Итоговое мероприятие: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выставки детских работ </w:t>
            </w:r>
            <w:r>
              <w:rPr>
                <w:sz w:val="28"/>
                <w:szCs w:val="28"/>
              </w:rPr>
              <w:t>«Мы за бережливость»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родителями: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7B4965">
              <w:rPr>
                <w:b/>
                <w:sz w:val="28"/>
                <w:szCs w:val="28"/>
              </w:rPr>
              <w:t>Наблюдение с ребенком дома</w:t>
            </w:r>
            <w:r>
              <w:rPr>
                <w:sz w:val="28"/>
                <w:szCs w:val="28"/>
              </w:rPr>
              <w:t xml:space="preserve"> «Сколько лампочек работает дома»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7B4965">
              <w:rPr>
                <w:b/>
                <w:sz w:val="28"/>
                <w:szCs w:val="28"/>
              </w:rPr>
              <w:t>Консультация:</w:t>
            </w:r>
            <w:r>
              <w:rPr>
                <w:sz w:val="28"/>
                <w:szCs w:val="28"/>
              </w:rPr>
              <w:t xml:space="preserve"> «Умные советы для пап и мам о </w:t>
            </w:r>
            <w:proofErr w:type="spellStart"/>
            <w:r>
              <w:rPr>
                <w:sz w:val="28"/>
                <w:szCs w:val="28"/>
              </w:rPr>
              <w:t>электросбережении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33D07" w:rsidRPr="007B4965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</w:p>
        </w:tc>
      </w:tr>
      <w:tr w:rsidR="00933D07" w:rsidTr="00140CA1">
        <w:tc>
          <w:tcPr>
            <w:tcW w:w="704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933D07" w:rsidRPr="00781419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  <w:r w:rsidRPr="00781419">
              <w:rPr>
                <w:b/>
                <w:sz w:val="28"/>
                <w:szCs w:val="28"/>
                <w:u w:val="single"/>
              </w:rPr>
              <w:t xml:space="preserve">Третья неделя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«Теплый дом»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933D07" w:rsidRPr="002902FB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rStyle w:val="a7"/>
                <w:b/>
                <w:sz w:val="28"/>
                <w:szCs w:val="28"/>
              </w:rPr>
              <w:t>Ц</w:t>
            </w:r>
            <w:r w:rsidRPr="002902FB">
              <w:rPr>
                <w:rStyle w:val="a7"/>
                <w:b/>
                <w:sz w:val="28"/>
                <w:szCs w:val="28"/>
              </w:rPr>
              <w:t>ель:</w:t>
            </w:r>
            <w:r w:rsidRPr="002902FB">
              <w:rPr>
                <w:sz w:val="28"/>
                <w:szCs w:val="28"/>
              </w:rPr>
              <w:t xml:space="preserve"> создание условий для формирования у детей основ бережного отношения к использованию тепла.</w:t>
            </w:r>
          </w:p>
        </w:tc>
        <w:tc>
          <w:tcPr>
            <w:tcW w:w="5528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Беседы: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«Тепло и его роль в жизни человека»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беседа «Как животные и человек получают тепло»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дом теплее?» на примере произведения «Три поросенка»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сохранить тепло в доме»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 w:rsidRPr="00A82E93">
              <w:rPr>
                <w:b/>
                <w:sz w:val="28"/>
                <w:szCs w:val="28"/>
              </w:rPr>
              <w:t>Наблюдения и экспериментирования: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«Откуда к нам приходит тепло?»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кружка стала теплой?»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игры и упражнения: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«Теплый – холодный»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«Закончи предложение»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«Верно ли»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Конструктивная деятельность: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теплый дом»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Продуктивная деятельность: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моделей – схем «Бережем тепло»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Итоговое мероприятие: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плаката «Мы за бережливость»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родителями: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«И светит, и греет»</w:t>
            </w:r>
          </w:p>
          <w:p w:rsidR="00933D07" w:rsidRPr="008D78FA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</w:p>
        </w:tc>
      </w:tr>
      <w:tr w:rsidR="00933D07" w:rsidTr="00140CA1">
        <w:tc>
          <w:tcPr>
            <w:tcW w:w="704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sz w:val="28"/>
                <w:szCs w:val="28"/>
              </w:rPr>
            </w:pPr>
            <w:r w:rsidRPr="00781419">
              <w:rPr>
                <w:b/>
                <w:sz w:val="28"/>
                <w:szCs w:val="28"/>
                <w:u w:val="single"/>
              </w:rPr>
              <w:t>Четвертая неделя</w:t>
            </w:r>
            <w:r>
              <w:rPr>
                <w:b/>
                <w:sz w:val="28"/>
                <w:szCs w:val="28"/>
              </w:rPr>
              <w:t xml:space="preserve"> «Природа просит защиты»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rStyle w:val="a7"/>
                <w:b/>
                <w:sz w:val="28"/>
                <w:szCs w:val="28"/>
              </w:rPr>
              <w:t>Ц</w:t>
            </w:r>
            <w:r w:rsidRPr="002902FB">
              <w:rPr>
                <w:rStyle w:val="a7"/>
                <w:b/>
                <w:sz w:val="28"/>
                <w:szCs w:val="28"/>
              </w:rPr>
              <w:t xml:space="preserve">ель: </w:t>
            </w:r>
            <w:r w:rsidRPr="002902FB">
              <w:rPr>
                <w:sz w:val="28"/>
                <w:szCs w:val="28"/>
              </w:rPr>
              <w:t>создание условий для формирования у детей основ бережного отношения к природе, к материальным ценностям, воспитание культуры поведения</w:t>
            </w:r>
            <w:r w:rsidRPr="002902FB">
              <w:rPr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Беседы: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– наш общий дом»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природе»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человек охраняет природу»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художественной природы: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04C9A">
              <w:rPr>
                <w:sz w:val="28"/>
                <w:szCs w:val="28"/>
              </w:rPr>
              <w:t>«Сбережем природу – теплом своих рук»</w:t>
            </w:r>
            <w:r>
              <w:rPr>
                <w:sz w:val="28"/>
                <w:szCs w:val="28"/>
              </w:rPr>
              <w:t xml:space="preserve"> экологические сказки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«Нужное ненужное не выбрасывайте»</w:t>
            </w:r>
          </w:p>
          <w:p w:rsidR="00933D07" w:rsidRPr="00F04C9A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«Окружающая среда»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игры и упражнения: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«Хорошо – плохо»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я видел»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 чего»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Экспериментальная деятельность: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rStyle w:val="c12"/>
                <w:sz w:val="28"/>
                <w:szCs w:val="28"/>
              </w:rPr>
            </w:pPr>
            <w:r>
              <w:rPr>
                <w:rStyle w:val="c12"/>
                <w:sz w:val="28"/>
                <w:szCs w:val="28"/>
              </w:rPr>
              <w:t>«Рассортируем мусор»</w:t>
            </w:r>
            <w:r w:rsidRPr="00C13979">
              <w:rPr>
                <w:rStyle w:val="c12"/>
                <w:sz w:val="28"/>
                <w:szCs w:val="28"/>
              </w:rPr>
              <w:t xml:space="preserve"> «Мусор в зем</w:t>
            </w:r>
            <w:r>
              <w:rPr>
                <w:rStyle w:val="c12"/>
                <w:sz w:val="28"/>
                <w:szCs w:val="28"/>
              </w:rPr>
              <w:t>ле»</w:t>
            </w:r>
          </w:p>
          <w:p w:rsidR="00933D07" w:rsidRPr="00C13979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rStyle w:val="c12"/>
                <w:sz w:val="28"/>
                <w:szCs w:val="28"/>
              </w:rPr>
              <w:t>«Как ветер разносит мусор»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Рассматривание альбома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природу!»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Продуктивная деятельность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«Новая жизнь не нужных вещей» поделки из бросового материала</w:t>
            </w:r>
          </w:p>
          <w:p w:rsidR="00933D07" w:rsidRPr="00C47DFB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 w:rsidRPr="00C47DFB">
              <w:rPr>
                <w:b/>
                <w:sz w:val="28"/>
                <w:szCs w:val="28"/>
              </w:rPr>
              <w:t xml:space="preserve">Изготовление природоохранных знаков </w:t>
            </w:r>
          </w:p>
          <w:p w:rsidR="00933D07" w:rsidRPr="00C47DFB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C47DFB">
              <w:rPr>
                <w:rStyle w:val="c12"/>
                <w:sz w:val="28"/>
                <w:szCs w:val="28"/>
              </w:rPr>
              <w:t>«Лучше мусорить сейчас, отвыкайте дети!»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«Чистый участок детского сада»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Презентация: </w:t>
            </w:r>
          </w:p>
          <w:p w:rsidR="00933D07" w:rsidRPr="00C47DFB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«Жалобная книга природы»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Итоговое мероприятие 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«Станем юными защитниками природы»</w:t>
            </w:r>
          </w:p>
          <w:p w:rsidR="00933D07" w:rsidRPr="002F5081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Фотогазета «Этого не должно быть!»</w:t>
            </w:r>
          </w:p>
          <w:p w:rsidR="00933D07" w:rsidRPr="002F5081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родителями:</w:t>
            </w:r>
          </w:p>
          <w:p w:rsidR="00933D07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«Вторичные ресурсы начинают путь дома»</w:t>
            </w:r>
          </w:p>
          <w:p w:rsidR="00933D07" w:rsidRPr="002F5081" w:rsidRDefault="00933D07" w:rsidP="00140CA1">
            <w:pPr>
              <w:pStyle w:val="a3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</w:p>
        </w:tc>
      </w:tr>
    </w:tbl>
    <w:p w:rsidR="00933D07" w:rsidRDefault="00933D07" w:rsidP="00933D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33D07" w:rsidRDefault="00933D07" w:rsidP="00933D0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7D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Третий</w:t>
      </w:r>
      <w:proofErr w:type="spellEnd"/>
      <w:r w:rsidRPr="00C47DF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47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C47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аключительный</w:t>
      </w:r>
    </w:p>
    <w:p w:rsidR="00933D07" w:rsidRDefault="00933D07" w:rsidP="0093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933D07" w:rsidRDefault="00933D07" w:rsidP="00933D07">
      <w:pPr>
        <w:pStyle w:val="a5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детско-родительского творчества «Бережем и экономим</w:t>
      </w:r>
    </w:p>
    <w:p w:rsidR="00933D07" w:rsidRPr="00C47DFB" w:rsidRDefault="00933D07" w:rsidP="00933D07">
      <w:pPr>
        <w:pStyle w:val="a5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азвлечение «Путе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по стране Бережливость»</w:t>
      </w:r>
    </w:p>
    <w:p w:rsidR="00933D07" w:rsidRPr="00C47DFB" w:rsidRDefault="00933D07" w:rsidP="0093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Воспитатели</w:t>
      </w:r>
      <w:r w:rsidRPr="00C47D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33D07" w:rsidRPr="00C47DFB" w:rsidRDefault="00933D07" w:rsidP="00933D07">
      <w:pPr>
        <w:pStyle w:val="a5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игр, дидактических пособий, наглядного материала для работы с 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семьей по энергосбережению</w:t>
      </w:r>
    </w:p>
    <w:p w:rsidR="00933D07" w:rsidRPr="00C47DFB" w:rsidRDefault="00933D07" w:rsidP="0093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Родители:</w:t>
      </w:r>
    </w:p>
    <w:p w:rsidR="00933D07" w:rsidRPr="00C47DFB" w:rsidRDefault="00933D07" w:rsidP="00933D07">
      <w:pPr>
        <w:pStyle w:val="a5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продуктивной деятельности детей «Бережем и экономим»</w:t>
      </w:r>
    </w:p>
    <w:p w:rsidR="00933D07" w:rsidRPr="00C47DFB" w:rsidRDefault="00933D07" w:rsidP="00933D07">
      <w:pPr>
        <w:pStyle w:val="a5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развлечении «Путе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по стране Бережливость»</w:t>
      </w:r>
    </w:p>
    <w:p w:rsidR="00933D07" w:rsidRDefault="00933D07" w:rsidP="00933D07">
      <w:pPr>
        <w:pStyle w:val="a5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«Мой чистый двор»</w:t>
      </w:r>
    </w:p>
    <w:p w:rsidR="00933D07" w:rsidRDefault="00933D07" w:rsidP="0093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07" w:rsidRDefault="00933D07" w:rsidP="0093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D07" w:rsidRDefault="00933D07" w:rsidP="00933D0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33D07" w:rsidRDefault="00933D07" w:rsidP="0093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933D07" w:rsidRDefault="00933D07" w:rsidP="00933D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D07" w:rsidRDefault="00933D07" w:rsidP="00933D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1. </w:t>
      </w:r>
      <w:r w:rsidRPr="00A431BA">
        <w:rPr>
          <w:rStyle w:val="fontstyle01"/>
          <w:rFonts w:ascii="Times New Roman" w:hAnsi="Times New Roman" w:cs="Times New Roman"/>
          <w:sz w:val="28"/>
          <w:szCs w:val="28"/>
        </w:rPr>
        <w:t xml:space="preserve">Ануфриева, В.Н. </w:t>
      </w:r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Проект «Капелька света»: конспект познавательного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занятия в подготовительной к школе группе // «Дошкольная педагогика»: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Петербургский научно-практический журнал ООО «Издательство «ДЕТСТВОПРЕСС», 2009, №5 (54). - С.12.</w:t>
      </w:r>
    </w:p>
    <w:p w:rsidR="00933D07" w:rsidRDefault="00933D07" w:rsidP="00933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1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3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41D">
        <w:rPr>
          <w:rFonts w:ascii="Times New Roman" w:hAnsi="Times New Roman" w:cs="Times New Roman"/>
          <w:sz w:val="28"/>
          <w:szCs w:val="28"/>
        </w:rPr>
        <w:t>Буре Р. С.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1D">
        <w:rPr>
          <w:rFonts w:ascii="Times New Roman" w:hAnsi="Times New Roman" w:cs="Times New Roman"/>
          <w:sz w:val="28"/>
          <w:szCs w:val="28"/>
        </w:rPr>
        <w:t>нравственное воспитание дошкольников. МОЗАЙКА-СИНТЕЗ,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4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9A341D">
        <w:rPr>
          <w:rFonts w:ascii="Times New Roman" w:hAnsi="Times New Roman" w:cs="Times New Roman"/>
          <w:sz w:val="28"/>
          <w:szCs w:val="28"/>
        </w:rPr>
        <w:t>2014</w:t>
      </w:r>
    </w:p>
    <w:p w:rsidR="00933D07" w:rsidRDefault="00933D07" w:rsidP="00933D07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fontstyle01"/>
          <w:rFonts w:ascii="Times New Roman" w:hAnsi="Times New Roman" w:cs="Times New Roman"/>
          <w:sz w:val="28"/>
          <w:szCs w:val="28"/>
        </w:rPr>
        <w:t>Галкина</w:t>
      </w:r>
      <w:r w:rsidRPr="00A431BA">
        <w:rPr>
          <w:rStyle w:val="fontstyle01"/>
          <w:rFonts w:ascii="Times New Roman" w:hAnsi="Times New Roman" w:cs="Times New Roman"/>
          <w:sz w:val="28"/>
          <w:szCs w:val="28"/>
        </w:rPr>
        <w:t xml:space="preserve"> С.Д</w:t>
      </w:r>
      <w:r w:rsidRPr="00A431BA">
        <w:rPr>
          <w:rStyle w:val="fontstyle21"/>
          <w:rFonts w:ascii="Times New Roman" w:hAnsi="Times New Roman" w:cs="Times New Roman"/>
          <w:sz w:val="28"/>
          <w:szCs w:val="28"/>
        </w:rPr>
        <w:t xml:space="preserve">. Малышам об энергосбережении / С. Д. Галкина. - Мн.: </w:t>
      </w:r>
      <w:proofErr w:type="spellStart"/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Зорны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верасень</w:t>
      </w:r>
      <w:proofErr w:type="spellEnd"/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, 2008. – 24 с.</w:t>
      </w:r>
    </w:p>
    <w:p w:rsidR="00933D07" w:rsidRPr="00A431BA" w:rsidRDefault="00933D07" w:rsidP="00933D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431BA">
        <w:rPr>
          <w:rStyle w:val="fontstyle01"/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431BA">
        <w:rPr>
          <w:rStyle w:val="fontstyle01"/>
          <w:rFonts w:ascii="Times New Roman" w:hAnsi="Times New Roman" w:cs="Times New Roman"/>
          <w:sz w:val="28"/>
          <w:szCs w:val="28"/>
        </w:rPr>
        <w:t>, О.В</w:t>
      </w:r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. Неизведанное рядом: занимательные опыты и</w:t>
      </w:r>
      <w:r w:rsidRPr="00A431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31BA">
        <w:rPr>
          <w:rStyle w:val="fontstyle21"/>
          <w:rFonts w:ascii="Times New Roman" w:hAnsi="Times New Roman" w:cs="Times New Roman"/>
          <w:sz w:val="28"/>
          <w:szCs w:val="28"/>
        </w:rPr>
        <w:t xml:space="preserve">эксперименты для дошкольников / О.В. </w:t>
      </w:r>
      <w:proofErr w:type="spellStart"/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, Н.П. Рахманова, В.В. Щетинина.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1BA">
        <w:rPr>
          <w:rStyle w:val="fontstyle21"/>
          <w:rFonts w:ascii="Times New Roman" w:hAnsi="Times New Roman" w:cs="Times New Roman"/>
          <w:sz w:val="28"/>
          <w:szCs w:val="28"/>
        </w:rPr>
        <w:t>- М., 2001. – 188 с</w:t>
      </w:r>
    </w:p>
    <w:p w:rsidR="00933D07" w:rsidRPr="009A341D" w:rsidRDefault="00933D07" w:rsidP="00933D07">
      <w:pPr>
        <w:ind w:firstLine="709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341D">
        <w:rPr>
          <w:rFonts w:ascii="Times New Roman" w:hAnsi="Times New Roman" w:cs="Times New Roman"/>
          <w:sz w:val="28"/>
          <w:szCs w:val="28"/>
        </w:rPr>
        <w:t>лентьева</w:t>
      </w:r>
      <w:proofErr w:type="spellEnd"/>
      <w:r w:rsidRPr="009A341D">
        <w:rPr>
          <w:rFonts w:ascii="Times New Roman" w:hAnsi="Times New Roman" w:cs="Times New Roman"/>
          <w:sz w:val="28"/>
          <w:szCs w:val="28"/>
        </w:rPr>
        <w:t xml:space="preserve"> Н. А. Эффективное сбережение энергоресурсов – одно из ключевых звеньев реформирования ЖКХ в России // Экономическая наука и практика: материалы </w:t>
      </w:r>
      <w:proofErr w:type="spellStart"/>
      <w:r w:rsidRPr="009A341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A341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A341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A341D">
        <w:rPr>
          <w:rFonts w:ascii="Times New Roman" w:hAnsi="Times New Roman" w:cs="Times New Roman"/>
          <w:sz w:val="28"/>
          <w:szCs w:val="28"/>
        </w:rPr>
        <w:t>. (г. Чита, февраль 2012 г.). — Чита: Издательство Молодой ученый, 2012. — С. 198-201.</w:t>
      </w:r>
    </w:p>
    <w:p w:rsidR="00933D07" w:rsidRPr="00EF01B0" w:rsidRDefault="00933D07" w:rsidP="00933D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01B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3A7F48" w:rsidRDefault="003A7F48"/>
    <w:sectPr w:rsidR="003A7F48" w:rsidSect="001E1855">
      <w:pgSz w:w="11906" w:h="16838"/>
      <w:pgMar w:top="1134" w:right="850" w:bottom="1134" w:left="1701" w:header="708" w:footer="708" w:gutter="0"/>
      <w:pgBorders w:offsetFrom="page">
        <w:top w:val="doubleWave" w:sz="6" w:space="24" w:color="2F5496" w:themeColor="accent1" w:themeShade="BF"/>
        <w:left w:val="doubleWave" w:sz="6" w:space="24" w:color="2F5496" w:themeColor="accent1" w:themeShade="BF"/>
        <w:bottom w:val="doubleWave" w:sz="6" w:space="24" w:color="2F5496" w:themeColor="accent1" w:themeShade="BF"/>
        <w:right w:val="doubleWave" w:sz="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4D5"/>
    <w:multiLevelType w:val="hybridMultilevel"/>
    <w:tmpl w:val="B84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A67"/>
    <w:multiLevelType w:val="hybridMultilevel"/>
    <w:tmpl w:val="67EC22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F9E78EE"/>
    <w:multiLevelType w:val="hybridMultilevel"/>
    <w:tmpl w:val="A7A85C8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352188C"/>
    <w:multiLevelType w:val="hybridMultilevel"/>
    <w:tmpl w:val="46C4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23114"/>
    <w:multiLevelType w:val="hybridMultilevel"/>
    <w:tmpl w:val="2036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4A14"/>
    <w:multiLevelType w:val="hybridMultilevel"/>
    <w:tmpl w:val="E3B40B1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7D091963"/>
    <w:multiLevelType w:val="hybridMultilevel"/>
    <w:tmpl w:val="4AFA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07"/>
    <w:rsid w:val="001E1855"/>
    <w:rsid w:val="003A7F48"/>
    <w:rsid w:val="007555AC"/>
    <w:rsid w:val="009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F7C1-481A-454D-8940-CEC0D97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3D07"/>
  </w:style>
  <w:style w:type="character" w:styleId="a4">
    <w:name w:val="Strong"/>
    <w:basedOn w:val="a0"/>
    <w:uiPriority w:val="22"/>
    <w:qFormat/>
    <w:rsid w:val="00933D07"/>
    <w:rPr>
      <w:b/>
      <w:bCs/>
    </w:rPr>
  </w:style>
  <w:style w:type="character" w:customStyle="1" w:styleId="fontstyle01">
    <w:name w:val="fontstyle01"/>
    <w:basedOn w:val="a0"/>
    <w:rsid w:val="00933D07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933D07"/>
    <w:pPr>
      <w:ind w:left="720"/>
      <w:contextualSpacing/>
    </w:pPr>
  </w:style>
  <w:style w:type="table" w:styleId="a6">
    <w:name w:val="Table Grid"/>
    <w:basedOn w:val="a1"/>
    <w:uiPriority w:val="39"/>
    <w:rsid w:val="0093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33D07"/>
    <w:rPr>
      <w:i/>
      <w:iCs/>
    </w:rPr>
  </w:style>
  <w:style w:type="character" w:customStyle="1" w:styleId="c12">
    <w:name w:val="c12"/>
    <w:basedOn w:val="a0"/>
    <w:rsid w:val="00933D07"/>
  </w:style>
  <w:style w:type="character" w:customStyle="1" w:styleId="fontstyle21">
    <w:name w:val="fontstyle21"/>
    <w:basedOn w:val="a0"/>
    <w:rsid w:val="00933D07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2022-02-18T11:02:00Z</dcterms:created>
  <dcterms:modified xsi:type="dcterms:W3CDTF">2022-07-12T18:01:00Z</dcterms:modified>
</cp:coreProperties>
</file>