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B67" w:rsidRPr="00B41536" w:rsidRDefault="004F0B67" w:rsidP="00B415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B41536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МДОУ «Детский сад № 12» города Ярославля</w:t>
      </w:r>
    </w:p>
    <w:p w:rsidR="004F0B67" w:rsidRPr="00B41536" w:rsidRDefault="004F0B67" w:rsidP="00B415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</w:p>
    <w:p w:rsidR="00B41536" w:rsidRPr="00B41536" w:rsidRDefault="00B41536" w:rsidP="00B41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eastAsia="ru-RU"/>
        </w:rPr>
      </w:pPr>
      <w:r w:rsidRPr="00B41536"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eastAsia="ru-RU"/>
        </w:rPr>
        <w:t>Занятие по профилактике травматизма в младшей группе детского сада.</w:t>
      </w:r>
    </w:p>
    <w:p w:rsidR="004F0B67" w:rsidRPr="00A77687" w:rsidRDefault="004F0B67" w:rsidP="00FD71A8">
      <w:pPr>
        <w:spacing w:after="0" w:line="240" w:lineRule="auto"/>
        <w:rPr>
          <w:rFonts w:ascii="Arial" w:eastAsia="Times New Roman" w:hAnsi="Arial" w:cs="Arial"/>
          <w:color w:val="002060"/>
          <w:sz w:val="36"/>
          <w:szCs w:val="36"/>
          <w:lang w:eastAsia="ru-RU"/>
        </w:rPr>
      </w:pPr>
      <w:r w:rsidRPr="00A77687">
        <w:rPr>
          <w:rFonts w:ascii="Arial" w:eastAsia="Times New Roman" w:hAnsi="Arial" w:cs="Arial"/>
          <w:color w:val="002060"/>
          <w:sz w:val="36"/>
          <w:szCs w:val="36"/>
          <w:lang w:eastAsia="ru-RU"/>
        </w:rPr>
        <w:t xml:space="preserve">                                                             </w:t>
      </w:r>
    </w:p>
    <w:p w:rsidR="00B41536" w:rsidRPr="00524228" w:rsidRDefault="00B41536" w:rsidP="00B415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524228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Тема</w:t>
      </w:r>
      <w:r w:rsidRPr="0052422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«Медвежонок в гостях у ребят».</w:t>
      </w:r>
      <w:r w:rsidRPr="0052422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</w:p>
    <w:p w:rsidR="004F0B67" w:rsidRPr="00A77687" w:rsidRDefault="004F0B67" w:rsidP="00FD71A8">
      <w:pPr>
        <w:spacing w:after="0" w:line="240" w:lineRule="auto"/>
        <w:rPr>
          <w:rFonts w:ascii="Arial" w:eastAsia="Times New Roman" w:hAnsi="Arial" w:cs="Arial"/>
          <w:color w:val="002060"/>
          <w:sz w:val="36"/>
          <w:szCs w:val="36"/>
          <w:lang w:eastAsia="ru-RU"/>
        </w:rPr>
      </w:pPr>
    </w:p>
    <w:p w:rsidR="004F0B67" w:rsidRPr="00B41536" w:rsidRDefault="004F0B67" w:rsidP="00B4153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A77687">
        <w:rPr>
          <w:rFonts w:ascii="Arial" w:eastAsia="Times New Roman" w:hAnsi="Arial" w:cs="Arial"/>
          <w:color w:val="002060"/>
          <w:sz w:val="36"/>
          <w:szCs w:val="36"/>
          <w:lang w:eastAsia="ru-RU"/>
        </w:rPr>
        <w:t xml:space="preserve">                                                   </w:t>
      </w:r>
      <w:bookmarkStart w:id="0" w:name="_GoBack"/>
      <w:bookmarkEnd w:id="0"/>
      <w:r w:rsidRPr="00A77687">
        <w:rPr>
          <w:rFonts w:ascii="Arial" w:eastAsia="Times New Roman" w:hAnsi="Arial" w:cs="Arial"/>
          <w:color w:val="002060"/>
          <w:sz w:val="36"/>
          <w:szCs w:val="36"/>
          <w:lang w:eastAsia="ru-RU"/>
        </w:rPr>
        <w:t xml:space="preserve">            </w:t>
      </w:r>
      <w:r w:rsidR="00A77687">
        <w:rPr>
          <w:rFonts w:ascii="Arial" w:eastAsia="Times New Roman" w:hAnsi="Arial" w:cs="Arial"/>
          <w:color w:val="002060"/>
          <w:sz w:val="36"/>
          <w:szCs w:val="36"/>
          <w:lang w:eastAsia="ru-RU"/>
        </w:rPr>
        <w:t xml:space="preserve">    </w:t>
      </w:r>
      <w:r w:rsidR="00B41536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Разработала</w:t>
      </w:r>
      <w:r w:rsidRPr="00B41536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:</w:t>
      </w:r>
    </w:p>
    <w:p w:rsidR="004F0B67" w:rsidRPr="00B41536" w:rsidRDefault="004F0B67" w:rsidP="00B4153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B41536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              </w:t>
      </w:r>
      <w:r w:rsidR="00B41536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                       </w:t>
      </w:r>
    </w:p>
    <w:p w:rsidR="004F0B67" w:rsidRPr="00B41536" w:rsidRDefault="004F0B67" w:rsidP="00B4153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B41536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                                            </w:t>
      </w:r>
      <w:r w:rsidR="00A77687" w:rsidRPr="00B41536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 </w:t>
      </w:r>
      <w:r w:rsidRPr="00B41536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воспитатель группы № 5</w:t>
      </w:r>
    </w:p>
    <w:p w:rsidR="004F0B67" w:rsidRPr="00B41536" w:rsidRDefault="004F0B67" w:rsidP="00B4153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B41536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                             </w:t>
      </w:r>
      <w:r w:rsidR="00A77687" w:rsidRPr="00B41536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 </w:t>
      </w:r>
      <w:r w:rsidRPr="00B41536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Блохина Наталия Владиславовна</w:t>
      </w:r>
    </w:p>
    <w:p w:rsidR="004F0B67" w:rsidRPr="00A77687" w:rsidRDefault="004F0B67" w:rsidP="00B41536">
      <w:pPr>
        <w:spacing w:after="0" w:line="240" w:lineRule="auto"/>
        <w:jc w:val="right"/>
        <w:rPr>
          <w:rFonts w:ascii="Arial" w:eastAsia="Times New Roman" w:hAnsi="Arial" w:cs="Arial"/>
          <w:color w:val="002060"/>
          <w:sz w:val="36"/>
          <w:szCs w:val="36"/>
          <w:lang w:eastAsia="ru-RU"/>
        </w:rPr>
      </w:pPr>
    </w:p>
    <w:p w:rsidR="004F0B67" w:rsidRPr="004F0B67" w:rsidRDefault="004F0B67" w:rsidP="00B41536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2060"/>
          <w:sz w:val="40"/>
          <w:szCs w:val="40"/>
          <w:lang w:eastAsia="ru-RU"/>
        </w:rPr>
      </w:pPr>
    </w:p>
    <w:p w:rsidR="004F0B67" w:rsidRDefault="004F0B67" w:rsidP="00FD71A8">
      <w:pPr>
        <w:spacing w:after="0" w:line="240" w:lineRule="auto"/>
        <w:rPr>
          <w:rFonts w:ascii="Arial" w:eastAsia="Times New Roman" w:hAnsi="Arial" w:cs="Arial"/>
          <w:b/>
          <w:i/>
          <w:sz w:val="40"/>
          <w:szCs w:val="40"/>
          <w:lang w:eastAsia="ru-RU"/>
        </w:rPr>
      </w:pPr>
    </w:p>
    <w:p w:rsidR="004F0B67" w:rsidRDefault="004F0B67" w:rsidP="00FD71A8">
      <w:pPr>
        <w:spacing w:after="0" w:line="240" w:lineRule="auto"/>
        <w:rPr>
          <w:rFonts w:ascii="Arial" w:eastAsia="Times New Roman" w:hAnsi="Arial" w:cs="Arial"/>
          <w:b/>
          <w:i/>
          <w:sz w:val="40"/>
          <w:szCs w:val="40"/>
          <w:lang w:eastAsia="ru-RU"/>
        </w:rPr>
      </w:pPr>
    </w:p>
    <w:p w:rsidR="0075373B" w:rsidRPr="00A77687" w:rsidRDefault="0075373B" w:rsidP="00FD71A8">
      <w:pPr>
        <w:spacing w:after="0" w:line="240" w:lineRule="auto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</w:p>
    <w:p w:rsidR="00FD71A8" w:rsidRPr="0075373B" w:rsidRDefault="0075373B" w:rsidP="00FD71A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Задачи</w:t>
      </w:r>
      <w:r w:rsidR="00FD71A8" w:rsidRPr="007537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: </w:t>
      </w:r>
    </w:p>
    <w:p w:rsidR="0075373B" w:rsidRDefault="00FD71A8" w:rsidP="00FD71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у детей начальные основы безопасности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жизнедеятельности.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умение подчиняться правилам безопасности, желание беречь свое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здоровье и здоровье окружающих.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Воспитывать у детей выполнение правил поведения и общения в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помещении детского сада (группе)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Материал: медвежонок, мячик, картинки из серии «Азбука безопасности»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FD71A8" w:rsidRPr="00FD71A8" w:rsidRDefault="00FD71A8" w:rsidP="00FD71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37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Ход занятия: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1. </w:t>
      </w:r>
      <w:proofErr w:type="spellStart"/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Оргмомент</w:t>
      </w:r>
      <w:proofErr w:type="spellEnd"/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Воспитатель: (Стук в дверь) Ребята, к нам в гости пришел медвежонок.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Здравствуй, Мишка, проходи! Ребята, пригласите Мишку. (Дети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здороваются с медведем и приглашают его пройти).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Ребята, потрогайте Мишку и скажите, какой он? (большой, мягкий,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пушистый)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Мишутка первый раз в детском саду. Он хочет, чтобы ему рассказали, как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вести себя в группе, что можно делать и что нельзя. Ребята, давайте ему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расскажем о правилах поведения в группе.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2. Основная часть.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Воспитатель: Пойдём, Мишутка, мы познакомим тебя с нашей группой.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Воспитатель с Мишуткой и дети идут по группе.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Ситуация №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Медвежонок хочет взобраться на подоконник.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Воспитатель: Нельзя залезать на подоконник!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Мишутка: Почему нельзя?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Воспитатель: Ребята, почему медвежонку нельзя стоять на подоконнике?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А маленьким детям можно?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Ситуация №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Воспитатель подходит к электрической розетке, Мишутка «пытается»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сунуть в нее лапу.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Воспитатель: Запомни милый мальчик,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 суй в розетку пальчик!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Там живет его Величество-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Колючее, злое электричество!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Воспитатель: Скажите Мишутке, ребята, почему нельзя трогать розетку и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засовывать туда предметы?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Дети садятся.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Ситуция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№3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Мишутка поиграл в игрушки, но не убрал их. Пошел по ковру,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споткнулся и упал.</w:t>
      </w:r>
    </w:p>
    <w:p w:rsidR="00FD71A8" w:rsidRPr="00FD71A8" w:rsidRDefault="00FD71A8" w:rsidP="00FD71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Воспитатель: Ребята, почему медвежонок упал? Хорошо, что он мягкий и не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ушибся больно.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Давайте поможем ему убрать игрушки.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А ты, Мишутка, запомни: игрушки всегда нужно убирать на место.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Воспитатель: А сейчас давайте поиграем вместе с Мишуткой.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Ситуация №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Подвижная игра: «Медведь и дети»: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Мишка по лесу гулял,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детишек он искал.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Долго-долго он искал,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Сел на травку, задремал.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Стали деточки плясать,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Стали ножками стучать: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- Миша, </w:t>
      </w:r>
      <w:proofErr w:type="spellStart"/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t>Мишенька</w:t>
      </w:r>
      <w:proofErr w:type="spellEnd"/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t>, вставай,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ребяток догоняй!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(Дети убегают от медведя, он их догоняет).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Воспитатель: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Тише, дети, тише,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группе не кричат!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Ребята, как вы думаете, почему в группе нельзя бегать и громко кричать?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Воспитатель: Правильно, в группе нужно вести себя спокойно, не кричать и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 шуметь, не бегать.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Игра «Можно — нельзя» (дети встают в круг, воспитатель берет мяч и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играет с ними.)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Воспитатель: А теперь я вас проверю,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игру для вас затею,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Вам задам сейчас вопросы,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Отвечать на них не просто.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Вопросы: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1. Можно залезать на подоконник?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2. Можно в розетку совать предметы?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3. Можно играть в кубики?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4. Можно бегать по группе?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5. Можно брать мелкие предметы в рот?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6. Можно убирать игрушки на место?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7. Можно громко разговаривать в группе?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8. Можно кричать в спальне?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9. Можно спать в спальне?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10. Можно толкать детей?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11. Можно закрывать дверь ногой?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12. Можно разговаривать во время еды?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13. Можно приносить конфеты и жвачки в группу?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Воспитатель: Молодцы!</w:t>
      </w:r>
    </w:p>
    <w:p w:rsidR="000B77DC" w:rsidRPr="00FD71A8" w:rsidRDefault="00FD71A8" w:rsidP="00FD71A8">
      <w:pPr>
        <w:rPr>
          <w:rFonts w:ascii="Times New Roman" w:hAnsi="Times New Roman" w:cs="Times New Roman"/>
          <w:sz w:val="32"/>
          <w:szCs w:val="32"/>
        </w:rPr>
      </w:pP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 опасностей избежать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Будем правильно поступать.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3. Рефлексия.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Ребята, чему вы учили Мишутку? (правильно вести себя в группе)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А зачем надо знать правила безопасного поведения в группе?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Давайте еще раз напомним нашему гостю о правилах поведения в группе.</w:t>
      </w:r>
      <w:r w:rsidRPr="00FD71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(Медвежонок передается из рук в руки, при этом каждый ребенок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говорит Мешке одно из правил безопасности).</w:t>
      </w:r>
    </w:p>
    <w:sectPr w:rsidR="000B77DC" w:rsidRPr="00FD71A8" w:rsidSect="004B3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7A32"/>
    <w:rsid w:val="000B77DC"/>
    <w:rsid w:val="004B33EC"/>
    <w:rsid w:val="004F0B67"/>
    <w:rsid w:val="00524228"/>
    <w:rsid w:val="0075373B"/>
    <w:rsid w:val="00804B14"/>
    <w:rsid w:val="00A77687"/>
    <w:rsid w:val="00B41536"/>
    <w:rsid w:val="00CD7A32"/>
    <w:rsid w:val="00DC1256"/>
    <w:rsid w:val="00FD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EDA3A-ADD0-40E8-9709-6798EFC2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группа</dc:creator>
  <cp:keywords/>
  <dc:description/>
  <cp:lastModifiedBy>5 группа</cp:lastModifiedBy>
  <cp:revision>11</cp:revision>
  <dcterms:created xsi:type="dcterms:W3CDTF">2022-02-09T12:48:00Z</dcterms:created>
  <dcterms:modified xsi:type="dcterms:W3CDTF">2022-02-26T13:10:00Z</dcterms:modified>
</cp:coreProperties>
</file>