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49" w:rsidRPr="00A14949" w:rsidRDefault="00A14949" w:rsidP="00A14949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72"/>
          <w:szCs w:val="32"/>
          <w:lang w:eastAsia="ru-RU"/>
        </w:rPr>
      </w:pPr>
      <w:r w:rsidRPr="00A14949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>МДОУ «Детский сад №12», г. Ярославль</w:t>
      </w:r>
    </w:p>
    <w:p w:rsidR="00830A76" w:rsidRDefault="0075481E" w:rsidP="00A14949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56"/>
          <w:szCs w:val="32"/>
          <w:lang w:eastAsia="ru-RU"/>
        </w:rPr>
      </w:pPr>
      <w:r w:rsidRPr="00830A76">
        <w:rPr>
          <w:rFonts w:ascii="Monotype Corsiva" w:eastAsia="Times New Roman" w:hAnsi="Monotype Corsiva" w:cs="Times New Roman"/>
          <w:b/>
          <w:bCs/>
          <w:color w:val="CC0066"/>
          <w:sz w:val="56"/>
          <w:szCs w:val="32"/>
          <w:lang w:eastAsia="ru-RU"/>
        </w:rPr>
        <w:t>Консультация для родителей</w:t>
      </w:r>
    </w:p>
    <w:p w:rsidR="00830A76" w:rsidRPr="00A14949" w:rsidRDefault="0075481E" w:rsidP="00A14949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56"/>
          <w:szCs w:val="32"/>
          <w:lang w:eastAsia="ru-RU"/>
        </w:rPr>
      </w:pPr>
      <w:r w:rsidRPr="00830A76">
        <w:rPr>
          <w:rFonts w:ascii="Monotype Corsiva" w:eastAsia="Times New Roman" w:hAnsi="Monotype Corsiva" w:cs="Times New Roman"/>
          <w:b/>
          <w:bCs/>
          <w:color w:val="CC0066"/>
          <w:sz w:val="56"/>
          <w:szCs w:val="32"/>
          <w:lang w:eastAsia="ru-RU"/>
        </w:rPr>
        <w:t>«Значение книги в эмоциональном, нравственно-эстетическом, умственном воспитании детей».</w:t>
      </w:r>
    </w:p>
    <w:p w:rsidR="00A14949" w:rsidRDefault="00A14949" w:rsidP="00830A76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Подготовила: </w:t>
      </w:r>
    </w:p>
    <w:p w:rsidR="00A14949" w:rsidRDefault="00E03EFE" w:rsidP="00830A76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</w:pPr>
      <w:r w:rsidRPr="00A14949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 xml:space="preserve">Воспитатель </w:t>
      </w:r>
    </w:p>
    <w:p w:rsidR="00E03EFE" w:rsidRPr="00A14949" w:rsidRDefault="00830A76" w:rsidP="00830A76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</w:pPr>
      <w:r w:rsidRPr="00A14949">
        <w:rPr>
          <w:rFonts w:ascii="Times New Roman" w:eastAsia="Times New Roman" w:hAnsi="Times New Roman" w:cs="Times New Roman"/>
          <w:color w:val="002060"/>
          <w:sz w:val="28"/>
          <w:szCs w:val="32"/>
          <w:lang w:eastAsia="ru-RU"/>
        </w:rPr>
        <w:t>Морнова А.А.</w:t>
      </w:r>
    </w:p>
    <w:p w:rsidR="00E03EFE" w:rsidRPr="00830A76" w:rsidRDefault="00E03EFE" w:rsidP="00830A7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A14949" w:rsidRDefault="0075481E" w:rsidP="00830A76">
      <w:pPr>
        <w:jc w:val="both"/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30A7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«Чтение книг – тропинка, по которой умелый, умный, думающий воспитатель находит путь к сердцу ребенка…»</w:t>
      </w:r>
      <w:r w:rsidR="00715FB2" w:rsidRPr="00830A7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</w:t>
      </w:r>
    </w:p>
    <w:p w:rsidR="0075481E" w:rsidRPr="00830A76" w:rsidRDefault="00715FB2" w:rsidP="00A14949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830A7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В.А.</w:t>
      </w:r>
      <w:r w:rsidR="00A14949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30A76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Сухомлинский</w:t>
      </w:r>
    </w:p>
    <w:p w:rsidR="00311850" w:rsidRPr="00830A76" w:rsidRDefault="00311850" w:rsidP="00830A76">
      <w:pPr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</w:pP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     </w:t>
      </w:r>
      <w:r w:rsidR="0075481E"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Детство – пора, когда все впечатления особенно яркие и значительные. Прочитанная в эти годы книга, производит настолько сильное впечатление, что остается в памяти ребенка на всю жизнь. Книга учит быть гражданином, развивает эстетическое восприятие, представления и чувства, воспитывает эстетический вкус, выражающийся в оценке доступных ребенку произведений детской литературы, явлений действительности, обогащает знаниями и представлениями о мире. </w:t>
      </w:r>
      <w:r w:rsidR="0075481E" w:rsidRPr="00830A7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     </w:t>
      </w:r>
      <w:r w:rsidR="0075481E"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Уже в раннем детстве ребенок охотно слушает чтение взрослых, легко запоминает короткие стихи и сказки, живет вместе с героями книг, сочувствует одним, и по-детски осуждает других. Под влиянием книг, пособий, разнообразных художественных дидактических игр, занятий со взрослыми возникает детская художественно-речевая деятельность, то есть деятельность, связанная с восприятием художественных произведений, исполнением их, а также с начальными формами словесного творчества. К пяти-шести годам дети приобретают навык сосредоточенного, внимательного слушания литературных </w:t>
      </w:r>
      <w:r w:rsidR="0075481E"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lastRenderedPageBreak/>
        <w:t>произведений. У ребенка появляется поэтический слух, т.е. способность замечать изобразительно-выразительные средства в сказках, рассказах, стихотворениях. Появляются устойчивые предпочтения жанру литературных произведений конкретному виду художественно-речевой деятельности, одни больше любят слушать стихотворения и читать их наизусть, другие- сказки. Развиваются художественно-творческие способности: дети сами прид</w:t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умывают загадки</w:t>
      </w:r>
      <w:r w:rsidR="0075481E"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, стихи</w:t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, сочиняют сказки.</w:t>
      </w:r>
    </w:p>
    <w:p w:rsidR="0075481E" w:rsidRPr="00830A76" w:rsidRDefault="00311850" w:rsidP="00830A76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      Русская народная сказка с богатством ее красок, описаний, с яркой характеристикой персонажей, лирическими вставками, повторами, диалогами развивает образность мышления, выразительность речи.</w:t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    Сказка захватывает ребенка своим содержанием, возбуждает воображение, фантазию, вместе с тем расширяет его жизненный опыт, дает ему представление о морали, справедливости, необходимости борьбы со злом. Сказка дает ребенку нравственный урок сострадания, сочувствия, любви ко всему живому. Отождествляя себя с героями сказок, ребенок вбирает в себя идеи гуманизма, героики.</w:t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       Сказка воспитывает любовь к Родине, знакомит детей с родной природой, обычаями, укладом русской жизни. Они раскрывают народное восприятие действительности во всем многообразии. Для сказки характерны резкие, густые цвета: «темная ночь», «красное солнышко», «синее море». В них нет полутонов, недоступных детскому пониманию. Вещи в сказках имеют запах, отчетливые формы, яркий цвет. Детей захватывает напряженность сюжета, неожиданности, опасности, превращения, борьба добра и зла. Ребенок радуется благополучному концу, победе справедливого , бесстрашного героя, награде за трудолюбие.</w:t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830A76">
        <w:rPr>
          <w:rFonts w:ascii="Times New Roman" w:eastAsia="Times New Roman" w:hAnsi="Times New Roman" w:cs="Times New Roman"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К. Д. Ушинский,</w:t>
      </w:r>
      <w:r w:rsidRPr="00830A7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 xml:space="preserve">оценивая воспитательную роль сказок, назвал их «первыми блестящими попытками русской народной педагогики», а народ, создавший их, - великим педагогом </w:t>
      </w:r>
      <w:r w:rsidR="0075481E" w:rsidRPr="00830A76">
        <w:rPr>
          <w:rFonts w:ascii="Times New Roman" w:eastAsia="Times New Roman" w:hAnsi="Times New Roman" w:cs="Times New Roman"/>
          <w:color w:val="002060"/>
          <w:sz w:val="32"/>
          <w:szCs w:val="32"/>
          <w:shd w:val="clear" w:color="auto" w:fill="FFFFFF"/>
          <w:lang w:eastAsia="ru-RU"/>
        </w:rPr>
        <w:t>.</w:t>
      </w:r>
      <w:r w:rsidR="0075481E" w:rsidRPr="00830A76">
        <w:rPr>
          <w:rStyle w:val="c0"/>
          <w:rFonts w:ascii="Times New Roman" w:hAnsi="Times New Roman" w:cs="Times New Roman"/>
          <w:color w:val="002060"/>
          <w:sz w:val="32"/>
          <w:szCs w:val="32"/>
        </w:rPr>
        <w:t xml:space="preserve">Дошкольное детство как период в человеческой жизни играет важную роль в формировании того, каким станет ребенок. </w:t>
      </w:r>
      <w:r w:rsidR="0075481E" w:rsidRPr="00830A76">
        <w:rPr>
          <w:rStyle w:val="c0"/>
          <w:rFonts w:ascii="Times New Roman" w:hAnsi="Times New Roman" w:cs="Times New Roman"/>
          <w:color w:val="002060"/>
          <w:sz w:val="32"/>
          <w:szCs w:val="32"/>
        </w:rPr>
        <w:lastRenderedPageBreak/>
        <w:t>Необходимо как можно больше внимания уделять становлению внутреннего мира малыша. Неоценимую помощь в этом оказывает общение с книгой.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75481E" w:rsidRPr="00830A76" w:rsidRDefault="0075481E" w:rsidP="00830A76">
      <w:pPr>
        <w:pStyle w:val="c1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2060"/>
          <w:sz w:val="32"/>
          <w:szCs w:val="32"/>
        </w:rPr>
      </w:pPr>
      <w:r w:rsidRPr="00830A76">
        <w:rPr>
          <w:rStyle w:val="c0"/>
          <w:color w:val="002060"/>
          <w:sz w:val="32"/>
          <w:szCs w:val="32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980E15" w:rsidRPr="00830A76" w:rsidRDefault="0075481E" w:rsidP="00830A76">
      <w:pPr>
        <w:jc w:val="both"/>
        <w:rPr>
          <w:rStyle w:val="c0"/>
          <w:rFonts w:ascii="Times New Roman" w:hAnsi="Times New Roman" w:cs="Times New Roman"/>
          <w:color w:val="002060"/>
          <w:sz w:val="32"/>
          <w:szCs w:val="32"/>
        </w:rPr>
      </w:pPr>
      <w:r w:rsidRPr="00830A76">
        <w:rPr>
          <w:rStyle w:val="c0"/>
          <w:rFonts w:ascii="Times New Roman" w:hAnsi="Times New Roman" w:cs="Times New Roman"/>
          <w:color w:val="002060"/>
          <w:sz w:val="32"/>
          <w:szCs w:val="32"/>
        </w:rPr>
        <w:t>Книга дает возможность домыслить, “дофантазировать”.</w:t>
      </w:r>
    </w:p>
    <w:p w:rsidR="0075481E" w:rsidRPr="00830A76" w:rsidRDefault="00311850" w:rsidP="00830A76">
      <w:pPr>
        <w:jc w:val="both"/>
        <w:rPr>
          <w:rStyle w:val="c0"/>
          <w:rFonts w:ascii="Times New Roman" w:hAnsi="Times New Roman" w:cs="Times New Roman"/>
          <w:color w:val="002060"/>
          <w:sz w:val="32"/>
          <w:szCs w:val="32"/>
        </w:rPr>
      </w:pPr>
      <w:r w:rsidRPr="00830A76">
        <w:rPr>
          <w:rStyle w:val="c0"/>
          <w:rFonts w:ascii="Times New Roman" w:hAnsi="Times New Roman" w:cs="Times New Roman"/>
          <w:color w:val="002060"/>
          <w:sz w:val="32"/>
          <w:szCs w:val="32"/>
        </w:rPr>
        <w:t xml:space="preserve">         </w:t>
      </w:r>
      <w:r w:rsidR="0075481E" w:rsidRPr="00830A76">
        <w:rPr>
          <w:rStyle w:val="c0"/>
          <w:rFonts w:ascii="Times New Roman" w:hAnsi="Times New Roman" w:cs="Times New Roman"/>
          <w:color w:val="002060"/>
          <w:sz w:val="32"/>
          <w:szCs w:val="32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715FB2" w:rsidRPr="00830A76" w:rsidRDefault="00715FB2" w:rsidP="00830A76">
      <w:pPr>
        <w:pStyle w:val="c1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2060"/>
          <w:sz w:val="32"/>
          <w:szCs w:val="32"/>
        </w:rPr>
      </w:pPr>
      <w:r w:rsidRPr="00830A76">
        <w:rPr>
          <w:rStyle w:val="c0"/>
          <w:color w:val="002060"/>
          <w:sz w:val="32"/>
          <w:szCs w:val="32"/>
        </w:rPr>
        <w:t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читателя.</w:t>
      </w:r>
    </w:p>
    <w:p w:rsidR="00715FB2" w:rsidRPr="00830A76" w:rsidRDefault="00715FB2" w:rsidP="00830A76">
      <w:pPr>
        <w:pStyle w:val="c1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2060"/>
          <w:sz w:val="32"/>
          <w:szCs w:val="32"/>
        </w:rPr>
      </w:pPr>
      <w:r w:rsidRPr="00830A76">
        <w:rPr>
          <w:rStyle w:val="c0"/>
          <w:color w:val="002060"/>
          <w:sz w:val="32"/>
          <w:szCs w:val="32"/>
        </w:rPr>
        <w:t xml:space="preserve">Дети дошкольного возраста — слушатели, а не читатели, поэтому художественное произведение донести до них предстоит взрослым, перед которыми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r w:rsidR="00A14949">
        <w:rPr>
          <w:rStyle w:val="c0"/>
          <w:color w:val="002060"/>
          <w:sz w:val="32"/>
          <w:szCs w:val="32"/>
        </w:rPr>
        <w:t>прочитанн</w:t>
      </w:r>
      <w:r w:rsidRPr="00830A76">
        <w:rPr>
          <w:rStyle w:val="c0"/>
          <w:color w:val="002060"/>
          <w:sz w:val="32"/>
          <w:szCs w:val="32"/>
        </w:rPr>
        <w:t>ому: чувствам, поступкам, лирическим переживаниям героев.</w:t>
      </w:r>
    </w:p>
    <w:p w:rsidR="009C2293" w:rsidRDefault="00715FB2" w:rsidP="00830A76">
      <w:pPr>
        <w:pStyle w:val="c1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rStyle w:val="c0"/>
          <w:color w:val="002060"/>
          <w:sz w:val="32"/>
          <w:szCs w:val="32"/>
        </w:rPr>
      </w:pPr>
      <w:r w:rsidRPr="00830A76">
        <w:rPr>
          <w:rStyle w:val="c0"/>
          <w:color w:val="002060"/>
          <w:sz w:val="32"/>
          <w:szCs w:val="32"/>
        </w:rPr>
        <w:t>Таким образом, важно признать процесс чтения определяющим в образовании и развитии, мировоззренческом и нравственном становлении человека, ребенка.</w:t>
      </w:r>
      <w:r w:rsidR="009C2293">
        <w:rPr>
          <w:rStyle w:val="c0"/>
          <w:color w:val="002060"/>
          <w:sz w:val="32"/>
          <w:szCs w:val="32"/>
        </w:rPr>
        <w:t xml:space="preserve"> </w:t>
      </w:r>
    </w:p>
    <w:p w:rsidR="0075481E" w:rsidRPr="00830A76" w:rsidRDefault="009C2293" w:rsidP="00830A76">
      <w:pPr>
        <w:pStyle w:val="c1"/>
        <w:shd w:val="clear" w:color="auto" w:fill="FFFFFF"/>
        <w:spacing w:before="0" w:beforeAutospacing="0" w:after="0" w:afterAutospacing="0" w:line="276" w:lineRule="auto"/>
        <w:ind w:firstLine="852"/>
        <w:jc w:val="both"/>
        <w:rPr>
          <w:color w:val="002060"/>
          <w:sz w:val="32"/>
          <w:szCs w:val="32"/>
        </w:rPr>
      </w:pPr>
      <w:bookmarkStart w:id="0" w:name="_GoBack"/>
      <w:bookmarkEnd w:id="0"/>
      <w:r>
        <w:rPr>
          <w:rStyle w:val="c0"/>
          <w:color w:val="002060"/>
          <w:sz w:val="32"/>
          <w:szCs w:val="32"/>
        </w:rPr>
        <w:t>08.11.2023</w:t>
      </w:r>
    </w:p>
    <w:sectPr w:rsidR="0075481E" w:rsidRPr="00830A76" w:rsidSect="00830A76">
      <w:pgSz w:w="11906" w:h="16838"/>
      <w:pgMar w:top="1134" w:right="850" w:bottom="1134" w:left="1701" w:header="708" w:footer="708" w:gutter="0"/>
      <w:pgBorders w:offsetFrom="page">
        <w:top w:val="pushPinNote1" w:sz="26" w:space="24" w:color="auto"/>
        <w:left w:val="pushPinNote1" w:sz="26" w:space="24" w:color="auto"/>
        <w:bottom w:val="pushPinNote1" w:sz="26" w:space="24" w:color="auto"/>
        <w:right w:val="pushPinNote1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15"/>
    <w:rsid w:val="00311850"/>
    <w:rsid w:val="00715FB2"/>
    <w:rsid w:val="0075481E"/>
    <w:rsid w:val="00803FE8"/>
    <w:rsid w:val="00830A76"/>
    <w:rsid w:val="00980E15"/>
    <w:rsid w:val="009C2293"/>
    <w:rsid w:val="00A14949"/>
    <w:rsid w:val="00E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0E15"/>
  </w:style>
  <w:style w:type="paragraph" w:customStyle="1" w:styleId="c1">
    <w:name w:val="c1"/>
    <w:basedOn w:val="a"/>
    <w:rsid w:val="0098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E15"/>
  </w:style>
  <w:style w:type="paragraph" w:styleId="a3">
    <w:name w:val="Normal (Web)"/>
    <w:basedOn w:val="a"/>
    <w:uiPriority w:val="99"/>
    <w:semiHidden/>
    <w:unhideWhenUsed/>
    <w:rsid w:val="0075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0E15"/>
  </w:style>
  <w:style w:type="paragraph" w:customStyle="1" w:styleId="c1">
    <w:name w:val="c1"/>
    <w:basedOn w:val="a"/>
    <w:rsid w:val="0098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E15"/>
  </w:style>
  <w:style w:type="paragraph" w:styleId="a3">
    <w:name w:val="Normal (Web)"/>
    <w:basedOn w:val="a"/>
    <w:uiPriority w:val="99"/>
    <w:semiHidden/>
    <w:unhideWhenUsed/>
    <w:rsid w:val="0075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Давыдова</cp:lastModifiedBy>
  <cp:revision>9</cp:revision>
  <dcterms:created xsi:type="dcterms:W3CDTF">2016-11-09T17:16:00Z</dcterms:created>
  <dcterms:modified xsi:type="dcterms:W3CDTF">2023-11-08T09:36:00Z</dcterms:modified>
</cp:coreProperties>
</file>