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08" w:rsidRPr="00D84D86" w:rsidRDefault="00846A07" w:rsidP="00810808">
      <w:pPr>
        <w:spacing w:after="0" w:line="3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54"/>
          <w:szCs w:val="5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4"/>
          <w:szCs w:val="54"/>
          <w:lang w:eastAsia="ru-RU"/>
        </w:rPr>
        <w:t>Если у ребенка нет свободного времени…</w:t>
      </w:r>
      <w:bookmarkStart w:id="0" w:name="_GoBack"/>
      <w:bookmarkEnd w:id="0"/>
    </w:p>
    <w:p w:rsidR="00064250" w:rsidRPr="00064250" w:rsidRDefault="00810808" w:rsidP="00810808">
      <w:pPr>
        <w:spacing w:after="0" w:line="3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D84D8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(По материалам лекций психолога Михаила Лабковского)</w:t>
      </w:r>
    </w:p>
    <w:p w:rsidR="00064250" w:rsidRPr="00064250" w:rsidRDefault="00064250" w:rsidP="0081080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064250">
        <w:rPr>
          <w:rFonts w:ascii="Helvetica" w:eastAsia="Times New Roman" w:hAnsi="Helvetica" w:cs="Helvetica"/>
          <w:color w:val="000000"/>
          <w:sz w:val="2"/>
          <w:szCs w:val="2"/>
          <w:bdr w:val="none" w:sz="0" w:space="0" w:color="auto" w:frame="1"/>
          <w:shd w:val="clear" w:color="auto" w:fill="FFFFFF"/>
          <w:lang w:eastAsia="ru-RU"/>
        </w:rPr>
        <w:t>+T-</w:t>
      </w:r>
    </w:p>
    <w:p w:rsidR="00064250" w:rsidRPr="00064250" w:rsidRDefault="00064250" w:rsidP="00810808">
      <w:pPr>
        <w:spacing w:after="0" w:line="345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6425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 До 6-7 лет мозг ребенка объективно физиологически не готов воспринимать большие объемы информации. А психика не готова к самим занятиям. Так что </w:t>
      </w:r>
      <w:r w:rsidRPr="00064250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 надо нагружать ребенка "ранним развитием" до того, как он пойдет в школу. Вы потеряете деньги, а он – детство.</w:t>
      </w:r>
    </w:p>
    <w:p w:rsidR="00064250" w:rsidRPr="00064250" w:rsidRDefault="00064250" w:rsidP="00810808">
      <w:pPr>
        <w:spacing w:after="0" w:line="345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6425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 Невозможно, не полюбив себя, вырастить ребенка в человека, который будет себя любить. И не может родитель с низкой самооценкой воспитать детей с высокой. Хотя многие очень стараются.</w:t>
      </w:r>
    </w:p>
    <w:p w:rsidR="00064250" w:rsidRPr="00064250" w:rsidRDefault="00064250" w:rsidP="00810808">
      <w:pPr>
        <w:spacing w:after="0" w:line="345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6425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 Во время уроков ребенок обездвижен (или ему положено быть обездвиженным) по 4-6 часов ежедневно. Пусть даже и с перерывами, во время которых детям тоже не дают выплеснуть накопившуюся энергию. («Бегал на перемене!» - пишут в дневник учителя). Даже взрослым сложно быть неподвижными так долго. Давно не пробовали застыть часов на пять-шесть?</w:t>
      </w:r>
    </w:p>
    <w:p w:rsidR="00064250" w:rsidRPr="00064250" w:rsidRDefault="00064250" w:rsidP="00810808">
      <w:pPr>
        <w:spacing w:after="0" w:line="345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6425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Более того, накапливать статическое напряжение вредно, как для физического, так и для психического здоровья. Тем более детского. Так что не ругайте детей, если от напряжения они начинают грызть школьную мебель. И не поддерживайте в этих нападках учителей.</w:t>
      </w:r>
    </w:p>
    <w:p w:rsidR="00064250" w:rsidRPr="00064250" w:rsidRDefault="00064250" w:rsidP="00810808">
      <w:pPr>
        <w:spacing w:after="0" w:line="345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6425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 К сожалению, в наших школах ученики не могут сидеть или лежать на полу во время занятий. Хотя во всем мире, именно в младшей школе – это принято. У нас до сих пор существует сталинский канон, как школьник должен располагаться в пространстве: пол-попы на стуле, спина прямая, спинки стула касаются только лопатки, согнутая в локте левая рука снизу, правая сверху, если хочешь что-то спросить, надо поднять правую руку, согнутую под углом 90 градусов. Жесть. Знаете, что происходит с собакой, если с ней долго не гуляют? У нее едет крыша: ее психика расстраивается. И не на время, а навсегда. Что ж мы от детей-то хотим, которых запирают в классах?</w:t>
      </w:r>
    </w:p>
    <w:p w:rsidR="00064250" w:rsidRPr="00064250" w:rsidRDefault="00064250" w:rsidP="00810808">
      <w:pPr>
        <w:spacing w:after="0" w:line="345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64250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5E555EC" wp14:editId="2A1E2B75">
                <wp:extent cx="304800" cy="304800"/>
                <wp:effectExtent l="0" t="0" r="0" b="0"/>
                <wp:docPr id="5" name="AutoShape 2" descr="https://lh3.googleusercontent.com/-ToR0MCT9dSo/VgPxLNmjuVI/AAAAAAAAl38/0yHRD5Bb7Gw/w346-h347/abandono+gif+grand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lh3.googleusercontent.com/-ToR0MCT9dSo/VgPxLNmjuVI/AAAAAAAAl38/0yHRD5Bb7Gw/w346-h347/abandono+gif+grand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o6yRlA0DAAA0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06425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 </w:t>
      </w:r>
      <w:r w:rsidRPr="00064250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Если у ребенка нет свободного времени, а родителям кажется, что его жизнь переполнена содержанием - занятиями спортом, музыкой, языками, углубленным изучением некоторых предметов с репетиторами, то первое, что он сделает повзрослев: попробует ничего не делать. И скорее всего, ему это удастся и понравится.</w:t>
      </w:r>
    </w:p>
    <w:p w:rsidR="00064250" w:rsidRPr="00064250" w:rsidRDefault="00064250" w:rsidP="00810808">
      <w:pPr>
        <w:spacing w:after="0" w:line="345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6425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Оставляйте детям по 2 часа свободного времени ежедневно. Времени, когда он либо ничего не делает - по вашему мнению, либо делает что хочет.</w:t>
      </w:r>
    </w:p>
    <w:p w:rsidR="00064250" w:rsidRPr="00064250" w:rsidRDefault="00064250" w:rsidP="00810808">
      <w:pPr>
        <w:spacing w:after="0" w:line="345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6425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 У ваших детей конечно же есть таланты. И непросто прийти к мысли, что эти таланты не обязательно упорно развивать и реализовывать – ЕСЛИ РЕБЕНОК САМ ЭТОГО НЕ ХОЧЕТ. Если он и без развития своих талантов хорошо себя чувствует. Талант должен давать радость, он не для того, чтоб его использовали. Не надо напрягаться, искать педагогов и ждать, «во что это выльется». Чаще всего ни во что не выливается, и в этом нет ничего трагического.</w:t>
      </w:r>
    </w:p>
    <w:p w:rsidR="00064250" w:rsidRPr="00064250" w:rsidRDefault="00064250" w:rsidP="00810808">
      <w:pPr>
        <w:spacing w:after="0" w:line="345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6425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 Когда современный ребенок, привыкший к полнометражным мультфильмам, красочным книгам, компьютерным играм сталкивается с подачей материала в учебниках, ему становится скучно. Это как если вы сейчас начнете смотреть мультфильм 57-го года выпуска: поймете, что хороший, но чего-то не хватает. Так и ребенку в школьных заданиях и книгах не хватает красок, звуков, движения… Словом, ему нелегко подстроить восприятие под этот новый для него формат. И лень тут ни при чем.</w:t>
      </w:r>
    </w:p>
    <w:p w:rsidR="00064250" w:rsidRPr="00064250" w:rsidRDefault="00064250" w:rsidP="00810808">
      <w:pPr>
        <w:spacing w:after="0" w:line="345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6425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 Мамы часто недоумевают: дома ребенок такой хороший, любящий, общительный, добрый, а когда учительница о нем рассказывает – какой-то вождь краснокожих, еще в лучшем случае. Обращаю ваше внимание, что индивидуальная психология и психология поведения в группе существенно разнятся. И когда ребенок попадает в коллектив, совершенно естественно, что он ведет себя не так, как дома, с мамой. И не надо этому удивляться. Если он не проявляет явные признаки агрессии, не наносит побоев другим детям, а просто ведет себя «как-то не так» - это не повод лезть к нему с замечаниями.</w:t>
      </w:r>
    </w:p>
    <w:p w:rsidR="00064250" w:rsidRPr="00064250" w:rsidRDefault="00064250" w:rsidP="00810808">
      <w:pPr>
        <w:spacing w:after="0" w:line="345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64250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 wp14:anchorId="6275F07B" wp14:editId="61979BBD">
                <wp:extent cx="304800" cy="304800"/>
                <wp:effectExtent l="0" t="0" r="0" b="0"/>
                <wp:docPr id="4" name="AutoShape 3" descr="https://snob.ru/i/indoc/user_29516/a356743f60cc7802745d6d769058fde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snob.ru/i/indoc/user_29516/a356743f60cc7802745d6d769058fde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Ht1kjOwCAAAH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06425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— В младшей школе девочки обгоняют мальчиков и в физическом, и в психологическом развитии, психологически они более стабильны. У пацанов по объективным причинам хуже, чем у девочек, развита мелкая моторика, отсюда и почерк, который мамы-перфекционистки считают «корявым». Только годам к 25-ти мальчики достигают уровня детско-подростковой усидчивости девочек.</w:t>
      </w:r>
    </w:p>
    <w:p w:rsidR="00064250" w:rsidRPr="00064250" w:rsidRDefault="00064250" w:rsidP="00810808">
      <w:pPr>
        <w:spacing w:after="0" w:line="345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6425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 Приходите вы домой с работы, вы соскучились, ребенок соскучился. Обняться бы и пойти ужинать. Так нет, вы превращаете дом в продолжение школы, сводите общение с ребенком к обсуждению оценок и подготовке уроков. Отношения портятся, иногда даже на всю жизнь. Потому что если 8-9 летний ребенок еще как-то вас терпит, то 15-летний – уже взрослый человек, в ответ на вопрос «Опять двойка?» может и послать. И будет прав.</w:t>
      </w:r>
    </w:p>
    <w:p w:rsidR="00064250" w:rsidRPr="00064250" w:rsidRDefault="00064250" w:rsidP="00810808">
      <w:pPr>
        <w:spacing w:after="0" w:line="345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6425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— Мое мнение по поводу гаджетов: не покупайте детям смартфоны – покупайте телефоны в пределах 3 тысяч рублей, которые позволяют писать сообщения и делать звонки, ограничивайте время, проводимое ребенком «в планшете» и за компьютером – 1,5 часами в будни и 4 часами в выходные. Если лимит превышен – вырубайте домашний роутер.</w:t>
      </w:r>
    </w:p>
    <w:p w:rsidR="00064250" w:rsidRPr="00064250" w:rsidRDefault="00064250" w:rsidP="00810808">
      <w:pPr>
        <w:spacing w:after="0" w:line="345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6425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—   В 6-7-8-9 лет мозг ребенка и его психика находятся еще в подвижном состоянии, еще только продолжают формироваться. И нет никаких норм, определяющих его «нормальность». И эти «количество знаков в минуту», все эти замеры с секундомером в руках – просто пережиток какой-то! Не обязан ваш малыш соответствовать каким-то там нормам. На сто процентов он готов к урокам только после 12 лет.</w:t>
      </w:r>
    </w:p>
    <w:p w:rsidR="00064250" w:rsidRPr="00064250" w:rsidRDefault="00064250" w:rsidP="00810808">
      <w:pPr>
        <w:spacing w:after="0" w:line="345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64250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Мы конечно привыкли, что «гвозди бы делать из этих людей» - это комплимент. Но давайте делать из людей гвозди хотя бы не в 7 лет.</w:t>
      </w:r>
    </w:p>
    <w:p w:rsidR="00064250" w:rsidRPr="00064250" w:rsidRDefault="00064250" w:rsidP="00810808">
      <w:pPr>
        <w:spacing w:after="0" w:line="345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6425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— В совместном (родители-дети) приготовлении домашнего задания главный вопрос: КТО ПЕРВЫЙ НАЧАЛ? Начать должен ребенок. Если он попросил помочь с уроками – конечно, помогайте! Но если вы начали приставать к нему с дурацким вопросом: «Ну как дела в школе?» и это вылилось в сидение над учебниками, значит, лекции и публикации про «Уроки с ребенком делать не надо» вам так и не помогли понять, что уроки с ребенком делать действительно не надо.</w:t>
      </w:r>
    </w:p>
    <w:p w:rsidR="00064250" w:rsidRPr="00064250" w:rsidRDefault="00064250" w:rsidP="00810808">
      <w:pPr>
        <w:spacing w:after="0" w:line="345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64250"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—   Сын пошел в первый класс. Первый месяц я не заглядывала в его тетрадки и все было хорошо. Но потом нервы сдали, не выдержала, посмотрела, а там полный ужас! Теперь сидим, переписываем каждый вечер домашнее задание по несколько раз, скандалы, плачем оба… Не могу же я пустить ситуацию на самотек! Что теперь делать?</w:t>
      </w:r>
    </w:p>
    <w:p w:rsidR="00064250" w:rsidRPr="00064250" w:rsidRDefault="00064250" w:rsidP="00810808">
      <w:pPr>
        <w:spacing w:after="0" w:line="345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64250"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—   А он просил ему помочь?</w:t>
      </w:r>
    </w:p>
    <w:p w:rsidR="00064250" w:rsidRPr="00064250" w:rsidRDefault="00064250" w:rsidP="00810808">
      <w:pPr>
        <w:spacing w:after="0" w:line="345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64250"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—   Нет.</w:t>
      </w:r>
    </w:p>
    <w:p w:rsidR="00064250" w:rsidRPr="00064250" w:rsidRDefault="00064250" w:rsidP="00810808">
      <w:pPr>
        <w:spacing w:after="0" w:line="345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64250"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—   А учительница говорила, что он не справляется?</w:t>
      </w:r>
    </w:p>
    <w:p w:rsidR="00064250" w:rsidRPr="00064250" w:rsidRDefault="00064250" w:rsidP="00810808">
      <w:pPr>
        <w:spacing w:after="0" w:line="345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64250"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—   Нет.</w:t>
      </w:r>
    </w:p>
    <w:p w:rsidR="00064250" w:rsidRPr="00064250" w:rsidRDefault="00064250" w:rsidP="00810808">
      <w:pPr>
        <w:spacing w:after="0" w:line="345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64250"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—   Тогда стоит спросить себя: почему месяц вы держались и не проверяли никакие тетрадки, а потом вдруг сдались? Что стало причиной? Ваш рассказ вызывает такую аналогию: «У нас в семье царили мир и спокойствие, но однажды я не выдержала, залезла в телефон мужа, выяснила, что он флиртует с сотрудницей, и теперь все рухнуло, начались конфликты…»</w:t>
      </w:r>
    </w:p>
    <w:p w:rsidR="00064250" w:rsidRPr="00064250" w:rsidRDefault="00064250" w:rsidP="00810808">
      <w:pPr>
        <w:spacing w:after="0" w:line="345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64250"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—   Про "cитуацию на самотек" – я даже не буду комментировать. Ведь именно об этом все статьи и лекции под условным названием «Уроки с ребенком делать не надо». Не надо, понимаете? Отношения с ребенком не надо пускать на самотек, а с уроками – просто необходимо.</w:t>
      </w:r>
    </w:p>
    <w:p w:rsidR="00522C23" w:rsidRPr="00522C23" w:rsidRDefault="00064250" w:rsidP="00522C23">
      <w:pPr>
        <w:spacing w:after="0" w:line="345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22C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(По материалам лекции «Уроки с ребенком делать не надо» в лектории «Сноб»)</w:t>
      </w:r>
    </w:p>
    <w:p w:rsidR="00064250" w:rsidRPr="00522C23" w:rsidRDefault="00522C23" w:rsidP="00522C23">
      <w:pPr>
        <w:spacing w:after="0" w:line="345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22C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подготовила педагог-психолог МДОЙ №12 Малышева Н.А.</w:t>
      </w:r>
    </w:p>
    <w:p w:rsidR="00064250" w:rsidRPr="00064250" w:rsidRDefault="00064250" w:rsidP="00064250">
      <w:pPr>
        <w:spacing w:after="345" w:line="345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64250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DE72178" wp14:editId="56FBEA09">
                <wp:extent cx="304800" cy="304800"/>
                <wp:effectExtent l="0" t="0" r="0" b="0"/>
                <wp:docPr id="2" name="AutoShape 5" descr="https://snob.ru/i/indoc/user_29516/a72a3617c3687547c7692e1ed70ac9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snob.ru/i/indoc/user_29516/a72a3617c3687547c7692e1ed70ac90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rhvs26wIAAAc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sectPr w:rsidR="00064250" w:rsidRPr="00064250" w:rsidSect="008108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C9"/>
    <w:rsid w:val="00064250"/>
    <w:rsid w:val="00522C23"/>
    <w:rsid w:val="005B56B1"/>
    <w:rsid w:val="005D7BF2"/>
    <w:rsid w:val="00810808"/>
    <w:rsid w:val="00846A07"/>
    <w:rsid w:val="00D84D86"/>
    <w:rsid w:val="00E3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60011">
          <w:marLeft w:val="0"/>
          <w:marRight w:val="0"/>
          <w:marTop w:val="60"/>
          <w:marBottom w:val="405"/>
          <w:divBdr>
            <w:top w:val="single" w:sz="1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Давыдова</cp:lastModifiedBy>
  <cp:revision>5</cp:revision>
  <dcterms:created xsi:type="dcterms:W3CDTF">2016-11-14T08:45:00Z</dcterms:created>
  <dcterms:modified xsi:type="dcterms:W3CDTF">2016-11-23T15:06:00Z</dcterms:modified>
</cp:coreProperties>
</file>