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A7" w:rsidRPr="00AE56A7" w:rsidRDefault="00A34F44" w:rsidP="00A34F4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AE56A7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325DF52" wp14:editId="2EF50CB4">
            <wp:simplePos x="0" y="0"/>
            <wp:positionH relativeFrom="column">
              <wp:posOffset>4118400</wp:posOffset>
            </wp:positionH>
            <wp:positionV relativeFrom="paragraph">
              <wp:posOffset>275</wp:posOffset>
            </wp:positionV>
            <wp:extent cx="2858135" cy="1432560"/>
            <wp:effectExtent l="0" t="0" r="0" b="0"/>
            <wp:wrapThrough wrapText="bothSides">
              <wp:wrapPolygon edited="0">
                <wp:start x="0" y="0"/>
                <wp:lineTo x="0" y="21255"/>
                <wp:lineTo x="21451" y="21255"/>
                <wp:lineTo x="21451" y="0"/>
                <wp:lineTo x="0" y="0"/>
              </wp:wrapPolygon>
            </wp:wrapThrough>
            <wp:docPr id="1" name="Рисунок 1" descr="Чем занять ребенка на дач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 занять ребенка на дач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6A7" w:rsidRPr="00AE56A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Чем занять ребенка на даче</w:t>
      </w:r>
    </w:p>
    <w:p w:rsidR="00AE56A7" w:rsidRPr="00A34F44" w:rsidRDefault="00AE56A7" w:rsidP="00A34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дачный отдых летом гораздо полезнее для ребенка, нежели 2 недели на морском курорте, уже знают практически все. Здесь и привычный климат, и свежий воздух, овощи с грядки и ягоды с куста, уникальная возможность побегать босиком по травке. Но почему же лето на даче по-прежнему пугает неко</w:t>
      </w:r>
      <w:r w:rsidRPr="00A3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родителей. Дача?!</w:t>
      </w:r>
    </w:p>
    <w:p w:rsidR="00AE56A7" w:rsidRPr="00AE56A7" w:rsidRDefault="00AE56A7" w:rsidP="00A34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44">
        <w:rPr>
          <w:rFonts w:ascii="Times New Roman" w:hAnsi="Times New Roman" w:cs="Times New Roman"/>
          <w:sz w:val="28"/>
          <w:szCs w:val="28"/>
        </w:rPr>
        <w:t xml:space="preserve">И что мы там будем делать? Только отдыхать и получать удовольствие </w:t>
      </w:r>
      <w:proofErr w:type="gramStart"/>
      <w:r w:rsidRPr="00A34F44">
        <w:rPr>
          <w:rFonts w:ascii="Times New Roman" w:hAnsi="Times New Roman" w:cs="Times New Roman"/>
          <w:sz w:val="28"/>
          <w:szCs w:val="28"/>
        </w:rPr>
        <w:t>от  свежего</w:t>
      </w:r>
      <w:proofErr w:type="gramEnd"/>
      <w:r w:rsidRPr="00A34F44">
        <w:rPr>
          <w:rFonts w:ascii="Times New Roman" w:hAnsi="Times New Roman" w:cs="Times New Roman"/>
          <w:sz w:val="28"/>
          <w:szCs w:val="28"/>
        </w:rPr>
        <w:t xml:space="preserve"> воздуха, природы и внешнего вида.  А для того, чтобы не заскучать и все-таки сделать что-то полезное и приятное нам помогут </w:t>
      </w:r>
      <w:r w:rsidRPr="00A34F44">
        <w:rPr>
          <w:rStyle w:val="a3"/>
          <w:rFonts w:ascii="Times New Roman" w:hAnsi="Times New Roman" w:cs="Times New Roman"/>
          <w:color w:val="002060"/>
          <w:sz w:val="28"/>
          <w:szCs w:val="28"/>
          <w:u w:val="single"/>
        </w:rPr>
        <w:t>дачные поделки</w:t>
      </w:r>
      <w:r w:rsidRPr="00A34F44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</w:p>
    <w:p w:rsidR="00AE56A7" w:rsidRPr="00A34F44" w:rsidRDefault="00AE56A7" w:rsidP="00A34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считают жизнь на даче скучной и однообразной. Но ведь развлечения для ребенка можно найти прямо под ногами.</w:t>
      </w:r>
    </w:p>
    <w:p w:rsidR="00AE56A7" w:rsidRPr="00A34F44" w:rsidRDefault="00AE56A7" w:rsidP="00A34F44">
      <w:pPr>
        <w:jc w:val="both"/>
        <w:rPr>
          <w:rFonts w:ascii="Times New Roman" w:hAnsi="Times New Roman" w:cs="Times New Roman"/>
          <w:sz w:val="28"/>
          <w:szCs w:val="28"/>
        </w:rPr>
      </w:pPr>
      <w:r w:rsidRPr="00A34F44">
        <w:rPr>
          <w:rFonts w:ascii="Times New Roman" w:hAnsi="Times New Roman" w:cs="Times New Roman"/>
          <w:sz w:val="28"/>
          <w:szCs w:val="28"/>
        </w:rPr>
        <w:t xml:space="preserve">Чем заняться на даче? </w:t>
      </w:r>
      <w:r w:rsidRPr="00A34F44">
        <w:rPr>
          <w:rFonts w:ascii="Times New Roman" w:hAnsi="Times New Roman" w:cs="Times New Roman"/>
          <w:sz w:val="28"/>
          <w:szCs w:val="28"/>
        </w:rPr>
        <w:t>Как же украсить свой сад или дачный участок – об этом часто задумываются практически все дачники. А попробуйте обратиться к детям! Вы убедитесь, что фантазия детей намного богаче вашей!!! Ваши умения, опыт, детская фантазия и совместное трудолюбие сотворят чудеса творчества на вашем дачном участке.</w:t>
      </w:r>
    </w:p>
    <w:p w:rsidR="00AE56A7" w:rsidRPr="00AE56A7" w:rsidRDefault="00AE56A7" w:rsidP="00A34F4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AE56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Песочница хорошо, а грядки лучше</w:t>
      </w:r>
    </w:p>
    <w:p w:rsidR="00AE56A7" w:rsidRPr="00AE56A7" w:rsidRDefault="00AE56A7" w:rsidP="00A34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 участке решили заняться огородничеством, то нужно быть готовым к тому, что грядки пострадают от ребенка, если ему меньше 5-6 лет. Но в то же время уход за растениями — отличная идея занять ребенка. Вы можете направить энергию непоседы в мирное русло.</w:t>
      </w:r>
    </w:p>
    <w:p w:rsidR="00AE56A7" w:rsidRPr="00AE56A7" w:rsidRDefault="00AE56A7" w:rsidP="00A34F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Купите детскую лейку, лопатку, грабельки и тяпку. Начините с того, что объясните крохе значение сорняков на грядках и необходимость прополки. Научите различать вредные растения по внешним признакам и пропалывать их.</w:t>
      </w:r>
    </w:p>
    <w:p w:rsidR="00AE56A7" w:rsidRPr="00AE56A7" w:rsidRDefault="00AE56A7" w:rsidP="00A34F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обожают играть с водой: дайте малышу лейку или даже шланг и пусть поливает все, что необходимо.</w:t>
      </w:r>
    </w:p>
    <w:p w:rsidR="00AE56A7" w:rsidRPr="00AE56A7" w:rsidRDefault="00A34F44" w:rsidP="00A34F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A7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001F947" wp14:editId="06C4E12D">
            <wp:simplePos x="0" y="0"/>
            <wp:positionH relativeFrom="column">
              <wp:posOffset>5027245</wp:posOffset>
            </wp:positionH>
            <wp:positionV relativeFrom="paragraph">
              <wp:posOffset>168435</wp:posOffset>
            </wp:positionV>
            <wp:extent cx="1797050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295" y="21481"/>
                <wp:lineTo x="21295" y="0"/>
                <wp:lineTo x="0" y="0"/>
              </wp:wrapPolygon>
            </wp:wrapThrough>
            <wp:docPr id="2" name="Рисунок 2" descr="чем занять ребенка на даче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м занять ребенка на даче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6A7"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Рыхлить землю под деревьями можно и маленькой детской лопаткой.</w:t>
      </w:r>
    </w:p>
    <w:p w:rsidR="006C4B9D" w:rsidRPr="00A34F44" w:rsidRDefault="00AE56A7" w:rsidP="00A34F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Ребятишки вполне способны собирать урожай: выдергивать морковку или редис, собирать ягоды с кустов.</w:t>
      </w:r>
    </w:p>
    <w:p w:rsidR="00AE56A7" w:rsidRPr="00AE56A7" w:rsidRDefault="00AE56A7" w:rsidP="00A34F44">
      <w:pPr>
        <w:spacing w:before="100" w:beforeAutospacing="1" w:after="100" w:afterAutospacing="1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E56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 тропинке в лес пойдем</w:t>
      </w:r>
    </w:p>
    <w:p w:rsidR="00AE56A7" w:rsidRPr="00AE56A7" w:rsidRDefault="00AE56A7" w:rsidP="00A34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наблюдать за жизнью муравьев, жуков и гусениц не менее интересно, чем за носорогами или жирафами. Чтобы поддержать интерес к изучению природы почитайте малышу рассказы о животных для детей Виталия Бианки, например, «Как </w:t>
      </w:r>
      <w:proofErr w:type="spellStart"/>
      <w:r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муравьишка</w:t>
      </w:r>
      <w:proofErr w:type="spellEnd"/>
      <w:r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домой спешил». После прочтения этих сказок, ребенок совершенно по</w:t>
      </w:r>
      <w:r w:rsidR="00A34F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 будет смотреть на лес.</w:t>
      </w:r>
    </w:p>
    <w:p w:rsidR="00AE56A7" w:rsidRPr="00AE56A7" w:rsidRDefault="00AE56A7" w:rsidP="00A34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Расскажите ребенку о лекарственных растениях, покажите, как их использовать. Например, подорожник прикладывать к ранкам, из листьев земляники, собранных ребенком, заварите чай и сделайте запас на зиму, чтобы пить при простуде.</w:t>
      </w:r>
    </w:p>
    <w:p w:rsidR="00AE56A7" w:rsidRPr="00AE56A7" w:rsidRDefault="00AE56A7" w:rsidP="00A34F4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AE56A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У природы нет плохой погоды</w:t>
      </w:r>
    </w:p>
    <w:p w:rsidR="00AE56A7" w:rsidRPr="00AE56A7" w:rsidRDefault="00A34F44" w:rsidP="00A34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A7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0710D80C" wp14:editId="2C3D01BA">
            <wp:simplePos x="0" y="0"/>
            <wp:positionH relativeFrom="margin">
              <wp:align>right</wp:align>
            </wp:positionH>
            <wp:positionV relativeFrom="paragraph">
              <wp:posOffset>858030</wp:posOffset>
            </wp:positionV>
            <wp:extent cx="2613025" cy="1826895"/>
            <wp:effectExtent l="0" t="0" r="0" b="1905"/>
            <wp:wrapThrough wrapText="bothSides">
              <wp:wrapPolygon edited="0">
                <wp:start x="0" y="0"/>
                <wp:lineTo x="0" y="21397"/>
                <wp:lineTo x="21416" y="21397"/>
                <wp:lineTo x="21416" y="0"/>
                <wp:lineTo x="0" y="0"/>
              </wp:wrapPolygon>
            </wp:wrapThrough>
            <wp:docPr id="3" name="Рисунок 3" descr="Дачные поделк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чные поделки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6A7"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 не всегда радует нас погожими деньками. В ненастье малышу в доме и на веранде будет скучновато. Для таких случаев хорошо запастись природным материалом для поделок: шишками, желудями… </w:t>
      </w:r>
      <w:proofErr w:type="gramStart"/>
      <w:r w:rsidR="00AE56A7"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AE56A7"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зар</w:t>
      </w:r>
      <w:r w:rsidR="00AE56A7" w:rsidRPr="00A34F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56A7"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купить акриловые краски и расписывать камни, чтобы потом украсить ими участок.</w:t>
      </w:r>
    </w:p>
    <w:p w:rsidR="00AE56A7" w:rsidRPr="00AE56A7" w:rsidRDefault="00AE56A7" w:rsidP="00A34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E56A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Поделки из речного камня:</w:t>
      </w:r>
    </w:p>
    <w:p w:rsidR="00AE56A7" w:rsidRPr="00AE56A7" w:rsidRDefault="00AE56A7" w:rsidP="00A34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Речной камень очень красиво смотрится на дачных участках. Им можно обложить клумбы или края дорожки. Особенно если подобрать разнокалиберные камни. А с помощью красок самые крупные преобразуются в божью коровку, черепаху и т.п.</w:t>
      </w:r>
    </w:p>
    <w:p w:rsidR="00AE56A7" w:rsidRPr="00AE56A7" w:rsidRDefault="00A34F44" w:rsidP="00A34F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44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143D152A" wp14:editId="06619C24">
            <wp:simplePos x="0" y="0"/>
            <wp:positionH relativeFrom="margin">
              <wp:posOffset>3977640</wp:posOffset>
            </wp:positionH>
            <wp:positionV relativeFrom="paragraph">
              <wp:posOffset>565785</wp:posOffset>
            </wp:positionV>
            <wp:extent cx="2659380" cy="1991360"/>
            <wp:effectExtent l="0" t="0" r="7620" b="8890"/>
            <wp:wrapThrough wrapText="bothSides">
              <wp:wrapPolygon edited="0">
                <wp:start x="0" y="0"/>
                <wp:lineTo x="0" y="21490"/>
                <wp:lineTo x="21507" y="21490"/>
                <wp:lineTo x="21507" y="0"/>
                <wp:lineTo x="0" y="0"/>
              </wp:wrapPolygon>
            </wp:wrapThrough>
            <wp:docPr id="4" name="Рисунок 4" descr="http://funbook.com.ua/pic/images_3/Kak_originalno_oformit_detskuyu_ploshadku_vozle_dom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book.com.ua/pic/images_3/Kak_originalno_oformit_detskuyu_ploshadku_vozle_doma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6A7"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Необычными получаются экзотические птицы из камня. Но для работы понадобятся ещё металлические прутья для ног, оперенья и шеи. Клюв вырезается из мягкого металла, глаза – чёрная галька.</w:t>
      </w:r>
    </w:p>
    <w:p w:rsidR="00AE56A7" w:rsidRPr="00AE56A7" w:rsidRDefault="00AE56A7" w:rsidP="00A34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E56A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Поделки из ненужных вещей:</w:t>
      </w:r>
    </w:p>
    <w:p w:rsidR="00AE56A7" w:rsidRPr="00AE56A7" w:rsidRDefault="00AE56A7" w:rsidP="00A34F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башмак можно превратить в оригинальную композицию. Для этого на нём отрывают носок и усаживают в «пасть» какую-нибудь керамическую зверушку, обкладывают поделку сеном.</w:t>
      </w:r>
    </w:p>
    <w:p w:rsidR="00AE56A7" w:rsidRPr="00A34F44" w:rsidRDefault="00AE56A7" w:rsidP="00A34F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 санки легко превращаются в клумбу. На них ставится деревянный ящик с землёй, и конструкция оплетается декоративной плетью, украшается по собственному усмотрению.</w:t>
      </w:r>
    </w:p>
    <w:p w:rsidR="006C4B9D" w:rsidRPr="00A34F44" w:rsidRDefault="00A34F44" w:rsidP="00A34F4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5B2251C" wp14:editId="1E46609E">
            <wp:simplePos x="0" y="0"/>
            <wp:positionH relativeFrom="margin">
              <wp:posOffset>3977640</wp:posOffset>
            </wp:positionH>
            <wp:positionV relativeFrom="paragraph">
              <wp:posOffset>62865</wp:posOffset>
            </wp:positionV>
            <wp:extent cx="2656205" cy="1842135"/>
            <wp:effectExtent l="0" t="0" r="0" b="5715"/>
            <wp:wrapThrough wrapText="bothSides">
              <wp:wrapPolygon edited="0">
                <wp:start x="0" y="0"/>
                <wp:lineTo x="0" y="21444"/>
                <wp:lineTo x="21378" y="21444"/>
                <wp:lineTo x="21378" y="0"/>
                <wp:lineTo x="0" y="0"/>
              </wp:wrapPolygon>
            </wp:wrapThrough>
            <wp:docPr id="7" name="Рисунок 7" descr="&amp;Pcy;&amp;ocy;&amp;dcy;&amp;iecy;&amp;lcy;&amp;kcy;&amp;icy; &amp;dcy;&amp;lcy;&amp;yacy; &amp;dcy;&amp;acy;&amp;c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dcy;&amp;iecy;&amp;lcy;&amp;kcy;&amp;icy; &amp;dcy;&amp;lcy;&amp;yacy; &amp;dcy;&amp;acy;&amp;ch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B9D" w:rsidRPr="00A34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 у каждого на даче есть старый чайник. Зачем его выбрасывать, если он отлично подойдет для обустройства небольшой клумбы. В первоначальном виде чайник не покажется очень красивым, поэтому не помешает придать ему нового вида. Это легко можно сделать при помощи разноцветных красок. Например, красим весь чайник в однотонный цвет, дорисовываем глазки и ротик, а носик нашей фигурки – это носик чайника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34F44" w:rsidRPr="00A34F44" w:rsidRDefault="00A34F44" w:rsidP="00A34F4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F44" w:rsidRDefault="00A34F44" w:rsidP="00A34F4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F44">
        <w:rPr>
          <w:rFonts w:ascii="Times New Roman" w:hAnsi="Times New Roman" w:cs="Times New Roman"/>
          <w:sz w:val="28"/>
          <w:szCs w:val="28"/>
        </w:rPr>
        <w:lastRenderedPageBreak/>
        <w:t xml:space="preserve">Поделки из бутылок для дачи могут быть самыми разнообразными. Необычно и интересно смотрятся вазоны из пластиковых бутылок. Для того, чтобы они не выглядели скучно, дополняем их, разукрашиваем и в результате получаем </w:t>
      </w:r>
      <w:r w:rsidRPr="00A34F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40BEDC1" wp14:editId="48ACC4F4">
            <wp:simplePos x="0" y="0"/>
            <wp:positionH relativeFrom="column">
              <wp:posOffset>4008755</wp:posOffset>
            </wp:positionH>
            <wp:positionV relativeFrom="paragraph">
              <wp:posOffset>262255</wp:posOffset>
            </wp:positionV>
            <wp:extent cx="2611120" cy="1958340"/>
            <wp:effectExtent l="0" t="0" r="0" b="3810"/>
            <wp:wrapThrough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hrough>
            <wp:docPr id="8" name="Рисунок 8" descr="http://img0.liveinternet.ru/images/attach/c/8/104/824/104824738_gkUDlKocf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c/8/104/824/104824738_gkUDlKocfY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F44">
        <w:rPr>
          <w:rFonts w:ascii="Times New Roman" w:hAnsi="Times New Roman" w:cs="Times New Roman"/>
          <w:sz w:val="28"/>
          <w:szCs w:val="28"/>
        </w:rPr>
        <w:t xml:space="preserve">прикольных животных. </w:t>
      </w:r>
    </w:p>
    <w:p w:rsidR="00A34F44" w:rsidRPr="00A34F44" w:rsidRDefault="00A34F44" w:rsidP="00A34F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4F44" w:rsidRPr="00A34F44" w:rsidRDefault="00A34F44" w:rsidP="00A34F4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F44">
        <w:rPr>
          <w:rFonts w:ascii="Times New Roman" w:hAnsi="Times New Roman" w:cs="Times New Roman"/>
          <w:sz w:val="28"/>
          <w:szCs w:val="28"/>
        </w:rPr>
        <w:t xml:space="preserve">Помимо вазонов, изданного материала можно придумать множество разнообразных поделок для украшения дома и сада. Пластик– недорогой, но в то же время податливый материал. Он безвреден, поэтому работать с ним могут и детки. Они точно не откажутся принять участие в процессе создания небольших поделок, </w:t>
      </w:r>
      <w:proofErr w:type="gramStart"/>
      <w:r w:rsidRPr="00A34F4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34F44">
        <w:rPr>
          <w:rFonts w:ascii="Times New Roman" w:hAnsi="Times New Roman" w:cs="Times New Roman"/>
          <w:sz w:val="28"/>
          <w:szCs w:val="28"/>
        </w:rPr>
        <w:t xml:space="preserve"> БАБОЧЕК.</w:t>
      </w:r>
      <w:r w:rsidRPr="00A34F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34F44" w:rsidRDefault="00A34F44" w:rsidP="00A34F44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E56A7" w:rsidRPr="00A34F44" w:rsidRDefault="00A34F44" w:rsidP="00A34F44">
      <w:pPr>
        <w:pStyle w:val="a4"/>
        <w:numPr>
          <w:ilvl w:val="2"/>
          <w:numId w:val="4"/>
        </w:numPr>
        <w:tabs>
          <w:tab w:val="clear" w:pos="2160"/>
        </w:tabs>
        <w:ind w:left="567" w:hanging="43"/>
        <w:jc w:val="both"/>
        <w:rPr>
          <w:rFonts w:ascii="Times New Roman" w:hAnsi="Times New Roman" w:cs="Times New Roman"/>
          <w:sz w:val="28"/>
          <w:szCs w:val="28"/>
        </w:rPr>
      </w:pPr>
      <w:r w:rsidRPr="00A34F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72FD59D" wp14:editId="1122B61D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2794000" cy="1958340"/>
            <wp:effectExtent l="0" t="0" r="6350" b="3810"/>
            <wp:wrapThrough wrapText="bothSides">
              <wp:wrapPolygon edited="0">
                <wp:start x="0" y="0"/>
                <wp:lineTo x="0" y="21432"/>
                <wp:lineTo x="21502" y="21432"/>
                <wp:lineTo x="21502" y="0"/>
                <wp:lineTo x="0" y="0"/>
              </wp:wrapPolygon>
            </wp:wrapThrough>
            <wp:docPr id="5" name="Рисунок 5" descr="http://img0.liveinternet.ru/images/attach/c/5/87/567/87567274_0_77453_bc51851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5/87/567/87567274_0_77453_bc518511_ori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F44">
        <w:rPr>
          <w:rFonts w:ascii="Times New Roman" w:hAnsi="Times New Roman" w:cs="Times New Roman"/>
          <w:sz w:val="28"/>
          <w:szCs w:val="28"/>
        </w:rPr>
        <w:t xml:space="preserve">Для изготовления таких бабочек нам понадобится несколько бутылок, ножницы, витражные краски, проволока и бусины. Чтобы наша бабочка была красивой, ее для начала нужно нарисовать на пластиковой бутылке. Готовый эскиз разукрашиваем витражными красками и только после полного высыхания вырезаем. Украсьте полученную бабочку бусинками, а из проволоки сделайте усики и прикрепите их к голове бабочки. Сделайте много цветных бабочек разного размера и украсьте ими фасад дома либо садовый участок. Благодаря им будет создаваться впечатление вечно цветущего сада. </w:t>
      </w:r>
    </w:p>
    <w:p w:rsidR="00AE56A7" w:rsidRPr="00AE56A7" w:rsidRDefault="00AE56A7" w:rsidP="00A34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будет тем интереснее, чем тщательнее вы к нему подготовитесь. Используйте возможность общения с природой для развития малыша.</w:t>
      </w:r>
    </w:p>
    <w:p w:rsidR="00AE56A7" w:rsidRPr="00A34F44" w:rsidRDefault="00AE56A7" w:rsidP="00A34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9D" w:rsidRPr="00A34F44" w:rsidRDefault="006C4B9D" w:rsidP="00A34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9D" w:rsidRPr="00AE56A7" w:rsidRDefault="0004699D" w:rsidP="00A34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1630B68" wp14:editId="5FB96853">
            <wp:simplePos x="0" y="0"/>
            <wp:positionH relativeFrom="margin">
              <wp:posOffset>3385870</wp:posOffset>
            </wp:positionH>
            <wp:positionV relativeFrom="paragraph">
              <wp:posOffset>-505590</wp:posOffset>
            </wp:positionV>
            <wp:extent cx="3559175" cy="2908300"/>
            <wp:effectExtent l="0" t="0" r="3175" b="6350"/>
            <wp:wrapThrough wrapText="bothSides">
              <wp:wrapPolygon edited="0">
                <wp:start x="0" y="0"/>
                <wp:lineTo x="0" y="21506"/>
                <wp:lineTo x="21504" y="21506"/>
                <wp:lineTo x="21504" y="0"/>
                <wp:lineTo x="0" y="0"/>
              </wp:wrapPolygon>
            </wp:wrapThrough>
            <wp:docPr id="6" name="Рисунок 6" descr="http://cs7059.vk.me/c7007/v7007746/19155/Ow2BH99B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7059.vk.me/c7007/v7007746/19155/Ow2BH99Be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B9D" w:rsidRPr="00AE56A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поделки дл</w:t>
      </w:r>
      <w:r w:rsidR="00A34F4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дачи станут гордостью хозяина, особенно если выполнены они с помощью детей!</w:t>
      </w:r>
    </w:p>
    <w:p w:rsidR="00CC6ABA" w:rsidRPr="00A34F44" w:rsidRDefault="00CC6ABA" w:rsidP="00A34F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6ABA" w:rsidRPr="00A34F44" w:rsidSect="00A34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0D29"/>
    <w:multiLevelType w:val="multilevel"/>
    <w:tmpl w:val="003E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30081"/>
    <w:multiLevelType w:val="multilevel"/>
    <w:tmpl w:val="EA04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0590B"/>
    <w:multiLevelType w:val="multilevel"/>
    <w:tmpl w:val="72AC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E212F"/>
    <w:multiLevelType w:val="multilevel"/>
    <w:tmpl w:val="EA04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A7"/>
    <w:rsid w:val="0004699D"/>
    <w:rsid w:val="006C4B9D"/>
    <w:rsid w:val="00A34F44"/>
    <w:rsid w:val="00AE56A7"/>
    <w:rsid w:val="00C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87C5E-7024-4F24-869C-556972C5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6A7"/>
    <w:rPr>
      <w:b/>
      <w:bCs/>
    </w:rPr>
  </w:style>
  <w:style w:type="paragraph" w:styleId="a4">
    <w:name w:val="List Paragraph"/>
    <w:basedOn w:val="a"/>
    <w:uiPriority w:val="34"/>
    <w:qFormat/>
    <w:rsid w:val="00A34F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kindereducation.com/wp-content/uploads/2015/06/forest.jp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kindereducation.com/wp-content/uploads/2015/06/dacha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Давыдова</cp:lastModifiedBy>
  <cp:revision>1</cp:revision>
  <cp:lastPrinted>2015-06-19T14:10:00Z</cp:lastPrinted>
  <dcterms:created xsi:type="dcterms:W3CDTF">2015-06-19T13:38:00Z</dcterms:created>
  <dcterms:modified xsi:type="dcterms:W3CDTF">2015-06-19T14:17:00Z</dcterms:modified>
</cp:coreProperties>
</file>