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E7" w:rsidRPr="002A1BE7" w:rsidRDefault="002A1BE7" w:rsidP="002A1BE7">
      <w:pPr>
        <w:spacing w:before="161" w:after="161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2A1BE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Людмила </w:t>
      </w:r>
      <w:proofErr w:type="spellStart"/>
      <w:r w:rsidRPr="002A1BE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Петрановская</w:t>
      </w:r>
      <w:proofErr w:type="spellEnd"/>
      <w:r w:rsidRPr="002A1BE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: «В 4-6 лет все – игра, даже обучение»</w:t>
      </w:r>
    </w:p>
    <w:p w:rsidR="002A1BE7" w:rsidRPr="002A1BE7" w:rsidRDefault="002A1BE7" w:rsidP="002A1BE7">
      <w:pPr>
        <w:spacing w:before="100" w:beforeAutospacing="1" w:after="100" w:afterAutospacing="1" w:line="42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A1BE7">
        <w:rPr>
          <w:rFonts w:ascii="Arial" w:eastAsia="Times New Roman" w:hAnsi="Arial" w:cs="Arial"/>
          <w:sz w:val="30"/>
          <w:szCs w:val="30"/>
          <w:lang w:eastAsia="ru-RU"/>
        </w:rPr>
        <w:t xml:space="preserve">Возраст с 4 до 6 </w:t>
      </w:r>
      <w:proofErr w:type="gramStart"/>
      <w:r w:rsidRPr="002A1BE7">
        <w:rPr>
          <w:rFonts w:ascii="Arial" w:eastAsia="Times New Roman" w:hAnsi="Arial" w:cs="Arial"/>
          <w:sz w:val="30"/>
          <w:szCs w:val="30"/>
          <w:lang w:eastAsia="ru-RU"/>
        </w:rPr>
        <w:t>лет</w:t>
      </w:r>
      <w:proofErr w:type="gramEnd"/>
      <w:r w:rsidRPr="002A1BE7">
        <w:rPr>
          <w:rFonts w:ascii="Arial" w:eastAsia="Times New Roman" w:hAnsi="Arial" w:cs="Arial"/>
          <w:sz w:val="30"/>
          <w:szCs w:val="30"/>
          <w:lang w:eastAsia="ru-RU"/>
        </w:rPr>
        <w:t xml:space="preserve"> кажется одним из самых приятных для мам и пап: дети уже не нуждаются в таком уходе, как раньше, они говорят смешные вещи, которые остаются в памяти семьи на годы. О самых важных аспектах воспитания дошкольников рассказывает психолог Людмила </w:t>
      </w:r>
      <w:proofErr w:type="spellStart"/>
      <w:r w:rsidRPr="002A1BE7">
        <w:rPr>
          <w:rFonts w:ascii="Arial" w:eastAsia="Times New Roman" w:hAnsi="Arial" w:cs="Arial"/>
          <w:sz w:val="30"/>
          <w:szCs w:val="30"/>
          <w:lang w:eastAsia="ru-RU"/>
        </w:rPr>
        <w:t>Петрановская</w:t>
      </w:r>
      <w:proofErr w:type="spellEnd"/>
      <w:r w:rsidRPr="002A1BE7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2A1BE7" w:rsidRPr="002A1BE7" w:rsidRDefault="002A1BE7" w:rsidP="002A1BE7">
      <w:pPr>
        <w:spacing w:after="100" w:afterAutospacing="1" w:line="48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A1B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этом возрасте все – игра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К </w:t>
      </w:r>
      <w:hyperlink r:id="rId6" w:history="1">
        <w:r w:rsidRPr="002A1BE7">
          <w:rPr>
            <w:rFonts w:ascii="Times New Roman" w:eastAsia="Times New Roman" w:hAnsi="Times New Roman" w:cs="Times New Roman"/>
            <w:color w:val="528FDF"/>
            <w:sz w:val="26"/>
            <w:szCs w:val="26"/>
            <w:u w:val="single"/>
            <w:lang w:eastAsia="ru-RU"/>
          </w:rPr>
          <w:t>четырем годам</w:t>
        </w:r>
      </w:hyperlink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интересы ребенка переходят от познания материального мира в сферу отношений и эмоций. Дети начинают замечать друг друга и понимать, что вокруг много людей со своими делами и заботами.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С 4 до 7 лет активно развивается навык социального взаимодействия. Чтобы стать человеком общества, который в каждом своем действии постоянно учитывает, что он не один, что вокруг другие люди, надо учиться. В этом детям помогает </w:t>
      </w:r>
      <w:hyperlink r:id="rId7" w:history="1">
        <w:r w:rsidRPr="002A1BE7">
          <w:rPr>
            <w:rFonts w:ascii="Times New Roman" w:eastAsia="Times New Roman" w:hAnsi="Times New Roman" w:cs="Times New Roman"/>
            <w:color w:val="528FDF"/>
            <w:sz w:val="26"/>
            <w:szCs w:val="26"/>
            <w:u w:val="single"/>
            <w:lang w:eastAsia="ru-RU"/>
          </w:rPr>
          <w:t>игра</w:t>
        </w:r>
      </w:hyperlink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недаром она является ведущей деятельностью этого периода.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Pr="002A1BE7">
          <w:rPr>
            <w:rFonts w:ascii="Times New Roman" w:eastAsia="Times New Roman" w:hAnsi="Times New Roman" w:cs="Times New Roman"/>
            <w:color w:val="528FDF"/>
            <w:sz w:val="26"/>
            <w:szCs w:val="26"/>
            <w:u w:val="single"/>
            <w:lang w:eastAsia="ru-RU"/>
          </w:rPr>
          <w:t>Обучение в этом возрасте</w:t>
        </w:r>
      </w:hyperlink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тоже игра с определенными правилами, выполняя которые дети постепенно овладевают новыми навыками и знаниями.</w:t>
      </w:r>
    </w:p>
    <w:p w:rsidR="002A1BE7" w:rsidRPr="002A1BE7" w:rsidRDefault="002A1BE7" w:rsidP="002A1BE7">
      <w:pPr>
        <w:spacing w:line="48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2A1BE7">
        <w:rPr>
          <w:rFonts w:ascii="Arial" w:eastAsia="Times New Roman" w:hAnsi="Arial" w:cs="Arial"/>
          <w:sz w:val="36"/>
          <w:szCs w:val="36"/>
          <w:lang w:eastAsia="ru-RU"/>
        </w:rPr>
        <w:t>Если выполнение домашних дел превратить в игру, ребенок будет охотнее помогать взрослым.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дошкольном возрасте ребенок начинает осваивать этические нормы. Сначала дети оценивают только чужие поступки. Обдумать свое поведение и стараться действовать в соответствие с усвоенными нормами они смогут ближе к шести годам.</w:t>
      </w:r>
    </w:p>
    <w:p w:rsidR="002A1BE7" w:rsidRPr="002A1BE7" w:rsidRDefault="002A1BE7" w:rsidP="002A1BE7">
      <w:pPr>
        <w:spacing w:after="100" w:afterAutospacing="1" w:line="48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B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воюйте с ребенком, который клянчит игрушки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у тебя очень много </w:t>
      </w:r>
      <w:hyperlink r:id="rId9" w:history="1">
        <w:r w:rsidRPr="002A1BE7">
          <w:rPr>
            <w:rFonts w:ascii="Times New Roman" w:eastAsia="Times New Roman" w:hAnsi="Times New Roman" w:cs="Times New Roman"/>
            <w:color w:val="528FDF"/>
            <w:sz w:val="26"/>
            <w:szCs w:val="26"/>
            <w:u w:val="single"/>
            <w:lang w:eastAsia="ru-RU"/>
          </w:rPr>
          <w:t>игрушек</w:t>
        </w:r>
      </w:hyperlink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нет необходимости фантазировать. Как и со слишком «детальными» предметами, например, детской кухней с продуктами, которые «как настоящие», и так далее. Такая вещь вызовет у ребенка восторг, он непременно попросит ее купить. Но это не то, во что ему действительно интересно </w:t>
      </w: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играть. Радость от покупки продлится несколько часов, а потом вы обнаружите его играющим с какими-то кубиками, палочками, камешками.</w:t>
      </w:r>
    </w:p>
    <w:p w:rsidR="002A1BE7" w:rsidRPr="002A1BE7" w:rsidRDefault="002A1BE7" w:rsidP="002A1BE7">
      <w:pPr>
        <w:spacing w:line="48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2A1BE7">
        <w:rPr>
          <w:rFonts w:ascii="Arial" w:eastAsia="Times New Roman" w:hAnsi="Arial" w:cs="Arial"/>
          <w:sz w:val="36"/>
          <w:szCs w:val="36"/>
          <w:lang w:eastAsia="ru-RU"/>
        </w:rPr>
        <w:t>Нет смысла покупать ребенку все, чем он восхищается. Но и не нужно на него злиться.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родители начинают оттаскивать ребенка от витрины, сразу говорить «мы это не купим», обвинять ребенка «вечно ты что-то просишь», «ты все равно это сломаешь». Дети почувствуют угрозу своей </w:t>
      </w:r>
      <w:hyperlink r:id="rId10" w:history="1">
        <w:r w:rsidRPr="002A1BE7">
          <w:rPr>
            <w:rFonts w:ascii="Times New Roman" w:eastAsia="Times New Roman" w:hAnsi="Times New Roman" w:cs="Times New Roman"/>
            <w:color w:val="528FDF"/>
            <w:sz w:val="26"/>
            <w:szCs w:val="26"/>
            <w:u w:val="single"/>
            <w:lang w:eastAsia="ru-RU"/>
          </w:rPr>
          <w:t>привязанности</w:t>
        </w:r>
      </w:hyperlink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из-за этого в их поведении может закрепиться настойчивое «клянченье».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воюйте с ребенком, который просит игрушку. Попробуйте согласиться с его желаниями: «Да, это потрясающая автозаправка, давай посмотрим, как они все сделали! У нас в планах нет покупки такой игрушки, но она очень красивая, я с тобой согласна».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ребенок ни дня не может прожить без каких-то подарков, важно перехватить инициативу и успеть подарить что-то до того, как он попросит, по своей инициативе. Не важно, купите вы что-то, сделаете по дороге домой бумажный самолетик или принесете красивое яблоко. Ведь дети не понимают, куда родители пропадают по утрам, когда уходят на работу. И если мама или папа приносит ему вечером что-то, для ребенка это значит, что родители про него помнят.</w:t>
      </w:r>
    </w:p>
    <w:p w:rsidR="002A1BE7" w:rsidRPr="002A1BE7" w:rsidRDefault="002A1BE7" w:rsidP="002A1B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2762B5" wp14:editId="24026716">
                <wp:extent cx="307340" cy="307340"/>
                <wp:effectExtent l="0" t="0" r="0" b="0"/>
                <wp:docPr id="2" name="AutoShape 3" descr="https://deti.mail.ru/pic/wysiwyg/2018/10/05/Depositphotos_10193483_m-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eti.mail.ru/pic/wysiwyg/2018/10/05/Depositphotos_10193483_m-2015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LW0BpfsAgAADQY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2A1BE7" w:rsidRPr="002A1BE7" w:rsidRDefault="002A1BE7" w:rsidP="002A1BE7">
      <w:pPr>
        <w:spacing w:line="300" w:lineRule="atLeas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</w:pPr>
      <w:r w:rsidRPr="002A1BE7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t>depositphotos.com</w:t>
      </w:r>
    </w:p>
    <w:p w:rsidR="002A1BE7" w:rsidRPr="002A1BE7" w:rsidRDefault="002A1BE7" w:rsidP="002A1BE7">
      <w:pPr>
        <w:spacing w:after="100" w:afterAutospacing="1" w:line="48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B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 каждого возраста свои страхи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Монстры, скрипы в темноте, дядя в белом халате, огонь или большая собака – чего только не боятся дошкольники. Психологи считают, что определенному возрасту ребенка соответствует определенный набор страхов.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Pr="002A1BE7">
          <w:rPr>
            <w:rFonts w:ascii="Times New Roman" w:eastAsia="Times New Roman" w:hAnsi="Times New Roman" w:cs="Times New Roman"/>
            <w:color w:val="528FDF"/>
            <w:sz w:val="26"/>
            <w:szCs w:val="26"/>
            <w:u w:val="single"/>
            <w:lang w:eastAsia="ru-RU"/>
          </w:rPr>
          <w:t>Дети первого года жизни</w:t>
        </w:r>
      </w:hyperlink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 боятся потерять маму или оказаться в новой обстановке. Для </w:t>
      </w:r>
      <w:hyperlink r:id="rId12" w:history="1">
        <w:r w:rsidRPr="002A1BE7">
          <w:rPr>
            <w:rFonts w:ascii="Times New Roman" w:eastAsia="Times New Roman" w:hAnsi="Times New Roman" w:cs="Times New Roman"/>
            <w:color w:val="528FDF"/>
            <w:sz w:val="26"/>
            <w:szCs w:val="26"/>
            <w:u w:val="single"/>
            <w:lang w:eastAsia="ru-RU"/>
          </w:rPr>
          <w:t>детей 3-5</w:t>
        </w:r>
      </w:hyperlink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лет характерны страх темноты и одиночества. </w:t>
      </w:r>
      <w:proofErr w:type="gramStart"/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5 лет в жизни ребенка появляются новые ужасы</w:t>
      </w:r>
      <w:proofErr w:type="gramEnd"/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: страх наказания, смерти, возможных бедствий. После 7 лет возникают переживания, связанные со школой. Все эти процессы нормальны и у большинства детей пройдут сами собой.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Беда в том, что грань между нормальным и надуманным страхами нередко оказывается размытой.</w:t>
      </w:r>
      <w:proofErr w:type="gramEnd"/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Фантазия и легкость, с которой ребенок превращает камешек в машину, играет с ним злую шутку, когда с такой же легкостью он </w:t>
      </w: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превращает вечером занавеску в чудовище. Тогда страхи в прямом и переносном смысле этого слова мешают ему жить. Такому ребенку нужна помощь специалиста.</w:t>
      </w:r>
    </w:p>
    <w:p w:rsidR="002A1BE7" w:rsidRPr="002A1BE7" w:rsidRDefault="002A1BE7" w:rsidP="002A1BE7">
      <w:pPr>
        <w:spacing w:line="480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2A1BE7">
        <w:rPr>
          <w:rFonts w:ascii="Arial" w:eastAsia="Times New Roman" w:hAnsi="Arial" w:cs="Arial"/>
          <w:sz w:val="36"/>
          <w:szCs w:val="36"/>
          <w:lang w:eastAsia="ru-RU"/>
        </w:rPr>
        <w:t xml:space="preserve">Плюс детских страхов в том, что их легко преодолеть буквально за 2-3 сеанса с психологом. </w:t>
      </w:r>
      <w:proofErr w:type="gramStart"/>
      <w:r w:rsidRPr="002A1BE7">
        <w:rPr>
          <w:rFonts w:ascii="Arial" w:eastAsia="Times New Roman" w:hAnsi="Arial" w:cs="Arial"/>
          <w:sz w:val="36"/>
          <w:szCs w:val="36"/>
          <w:lang w:eastAsia="ru-RU"/>
        </w:rPr>
        <w:t>Главное – не дожидаться</w:t>
      </w:r>
      <w:proofErr w:type="gramEnd"/>
      <w:r w:rsidRPr="002A1BE7">
        <w:rPr>
          <w:rFonts w:ascii="Arial" w:eastAsia="Times New Roman" w:hAnsi="Arial" w:cs="Arial"/>
          <w:sz w:val="36"/>
          <w:szCs w:val="36"/>
          <w:lang w:eastAsia="ru-RU"/>
        </w:rPr>
        <w:t>, пока ребенок совсем измучается.</w:t>
      </w:r>
    </w:p>
    <w:p w:rsidR="002A1BE7" w:rsidRPr="002A1BE7" w:rsidRDefault="002A1BE7" w:rsidP="002A1BE7">
      <w:pPr>
        <w:spacing w:after="100" w:afterAutospacing="1" w:line="48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B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«Социализация» не равно «детский сад»</w:t>
      </w:r>
    </w:p>
    <w:p w:rsidR="002A1BE7" w:rsidRPr="002A1BE7" w:rsidRDefault="002A1BE7" w:rsidP="002A1BE7">
      <w:pPr>
        <w:shd w:val="clear" w:color="auto" w:fill="FFFFFF"/>
        <w:spacing w:after="15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E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Читайте также</w:t>
      </w:r>
    </w:p>
    <w:p w:rsidR="002A1BE7" w:rsidRPr="002A1BE7" w:rsidRDefault="002A1BE7" w:rsidP="002A1BE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E69688" wp14:editId="7129C1EF">
                <wp:extent cx="307340" cy="307340"/>
                <wp:effectExtent l="0" t="0" r="0" b="0"/>
                <wp:docPr id="1" name="AutoShape 4" descr="https://deti.mail.ru/crop/18697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eti.mail.ru/crop/186977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DONGylyQIAAOEFAAAOAAAAAAAAAAAAAAAAAC4CAABkcnMvZTJvRG9jLnhtbFBLAQItABQA&#10;BgAIAAAAIQDrxsCk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2A1BE7" w:rsidRPr="002A1BE7" w:rsidRDefault="002A1BE7" w:rsidP="002A1B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2A1BE7">
          <w:rPr>
            <w:rFonts w:ascii="Times New Roman" w:eastAsia="Times New Roman" w:hAnsi="Times New Roman" w:cs="Times New Roman"/>
            <w:color w:val="528FDF"/>
            <w:sz w:val="23"/>
            <w:szCs w:val="23"/>
            <w:lang w:eastAsia="ru-RU"/>
          </w:rPr>
          <w:t>Чего стеснялись звезды в детстве</w:t>
        </w:r>
      </w:hyperlink>
    </w:p>
    <w:p w:rsidR="002A1BE7" w:rsidRPr="002A1BE7" w:rsidRDefault="002A1BE7" w:rsidP="002A1B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A1BE7">
          <w:rPr>
            <w:rFonts w:ascii="Times New Roman" w:eastAsia="Times New Roman" w:hAnsi="Times New Roman" w:cs="Times New Roman"/>
            <w:color w:val="528FDF"/>
            <w:sz w:val="23"/>
            <w:szCs w:val="23"/>
            <w:lang w:eastAsia="ru-RU"/>
          </w:rPr>
          <w:t>Будущие Водяновы и Шейк: самые успешные дети-модели</w:t>
        </w:r>
      </w:hyperlink>
    </w:p>
    <w:p w:rsidR="002A1BE7" w:rsidRPr="002A1BE7" w:rsidRDefault="002A1BE7" w:rsidP="002A1B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A1BE7">
          <w:rPr>
            <w:rFonts w:ascii="Times New Roman" w:eastAsia="Times New Roman" w:hAnsi="Times New Roman" w:cs="Times New Roman"/>
            <w:color w:val="528FDF"/>
            <w:sz w:val="23"/>
            <w:szCs w:val="23"/>
            <w:lang w:eastAsia="ru-RU"/>
          </w:rPr>
          <w:t>5 великих людей из многодетных семей</w:t>
        </w:r>
      </w:hyperlink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кажется неправильным ставить знак равенства между социализацией и </w:t>
      </w:r>
      <w:hyperlink r:id="rId16" w:history="1">
        <w:r w:rsidRPr="002A1BE7">
          <w:rPr>
            <w:rFonts w:ascii="Times New Roman" w:eastAsia="Times New Roman" w:hAnsi="Times New Roman" w:cs="Times New Roman"/>
            <w:color w:val="528FDF"/>
            <w:sz w:val="26"/>
            <w:szCs w:val="26"/>
            <w:u w:val="single"/>
            <w:lang w:eastAsia="ru-RU"/>
          </w:rPr>
          <w:t>детским садом</w:t>
        </w:r>
      </w:hyperlink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Ребенку действительно нужно общаться со сверстниками, играть с ними. Причем каким-то детям часа таких игр более чем достаточно, а другим и десяти часов мало.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 необходимо общение, социальные контакты. Но детский сад в том виде, в каком он существует у нас, с одинаковым подходом ко всем детям, с длительным пребыванием в нем с утра до вечера, подходит далеко не всем. Он создавался не для детей, а для взрослых, чтобы они могли где-то оставить ребенка. Потребности детей учитываются во вторую очередь.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Pr="002A1BE7">
          <w:rPr>
            <w:rFonts w:ascii="Times New Roman" w:eastAsia="Times New Roman" w:hAnsi="Times New Roman" w:cs="Times New Roman"/>
            <w:color w:val="528FDF"/>
            <w:sz w:val="26"/>
            <w:szCs w:val="26"/>
            <w:u w:val="single"/>
            <w:lang w:eastAsia="ru-RU"/>
          </w:rPr>
          <w:t>Кружки и секции</w:t>
        </w:r>
      </w:hyperlink>
      <w:r w:rsidRPr="002A1BE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большинстве своем построены по принципу «все сели и выполняют то, что сказал преподаватель». Такой подход немного готовит к школе, ребенок заранее узнает «правила игры», но только вертикальное взаимодействие «взрослый-ребенок» мало что дает для социализации. Детям непременно нужна свободная игра и взаимодействие друг с другом.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B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Материал подготовлен на основе </w:t>
      </w:r>
      <w:proofErr w:type="spellStart"/>
      <w:r w:rsidRPr="002A1B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вебинаров</w:t>
      </w:r>
      <w:proofErr w:type="spellEnd"/>
      <w:r w:rsidRPr="002A1B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«О детях по-взрослому» благотворительного фонда </w:t>
      </w:r>
      <w:proofErr w:type="spellStart"/>
      <w:r w:rsidRPr="002A1B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Амвэй</w:t>
      </w:r>
      <w:proofErr w:type="spellEnd"/>
      <w:r w:rsidRPr="002A1BE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«В ответе за будущее».</w:t>
      </w:r>
    </w:p>
    <w:p w:rsidR="002A1BE7" w:rsidRPr="002A1BE7" w:rsidRDefault="002A1BE7" w:rsidP="002A1BE7">
      <w:pPr>
        <w:spacing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A1B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Читайте также: </w:t>
      </w:r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history="1">
        <w:r w:rsidRPr="002A1BE7">
          <w:rPr>
            <w:rFonts w:ascii="Times New Roman" w:eastAsia="Times New Roman" w:hAnsi="Times New Roman" w:cs="Times New Roman"/>
            <w:b/>
            <w:bCs/>
            <w:color w:val="528FDF"/>
            <w:sz w:val="26"/>
            <w:szCs w:val="26"/>
            <w:u w:val="single"/>
            <w:lang w:eastAsia="ru-RU"/>
          </w:rPr>
          <w:t xml:space="preserve">Людмила </w:t>
        </w:r>
        <w:proofErr w:type="spellStart"/>
        <w:r w:rsidRPr="002A1BE7">
          <w:rPr>
            <w:rFonts w:ascii="Times New Roman" w:eastAsia="Times New Roman" w:hAnsi="Times New Roman" w:cs="Times New Roman"/>
            <w:b/>
            <w:bCs/>
            <w:color w:val="528FDF"/>
            <w:sz w:val="26"/>
            <w:szCs w:val="26"/>
            <w:u w:val="single"/>
            <w:lang w:eastAsia="ru-RU"/>
          </w:rPr>
          <w:t>Петрановская</w:t>
        </w:r>
        <w:proofErr w:type="spellEnd"/>
        <w:r w:rsidRPr="002A1BE7">
          <w:rPr>
            <w:rFonts w:ascii="Times New Roman" w:eastAsia="Times New Roman" w:hAnsi="Times New Roman" w:cs="Times New Roman"/>
            <w:b/>
            <w:bCs/>
            <w:color w:val="528FDF"/>
            <w:sz w:val="26"/>
            <w:szCs w:val="26"/>
            <w:u w:val="single"/>
            <w:lang w:eastAsia="ru-RU"/>
          </w:rPr>
          <w:t>: «Задача трехлетки – научиться отстаивать свое мнение»</w:t>
        </w:r>
      </w:hyperlink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history="1">
        <w:r w:rsidRPr="002A1BE7">
          <w:rPr>
            <w:rFonts w:ascii="Times New Roman" w:eastAsia="Times New Roman" w:hAnsi="Times New Roman" w:cs="Times New Roman"/>
            <w:b/>
            <w:bCs/>
            <w:color w:val="528FDF"/>
            <w:sz w:val="26"/>
            <w:szCs w:val="26"/>
            <w:u w:val="single"/>
            <w:lang w:eastAsia="ru-RU"/>
          </w:rPr>
          <w:t xml:space="preserve">Людмила </w:t>
        </w:r>
        <w:proofErr w:type="spellStart"/>
        <w:r w:rsidRPr="002A1BE7">
          <w:rPr>
            <w:rFonts w:ascii="Times New Roman" w:eastAsia="Times New Roman" w:hAnsi="Times New Roman" w:cs="Times New Roman"/>
            <w:b/>
            <w:bCs/>
            <w:color w:val="528FDF"/>
            <w:sz w:val="26"/>
            <w:szCs w:val="26"/>
            <w:u w:val="single"/>
            <w:lang w:eastAsia="ru-RU"/>
          </w:rPr>
          <w:t>Петрановская</w:t>
        </w:r>
        <w:proofErr w:type="spellEnd"/>
        <w:r w:rsidRPr="002A1BE7">
          <w:rPr>
            <w:rFonts w:ascii="Times New Roman" w:eastAsia="Times New Roman" w:hAnsi="Times New Roman" w:cs="Times New Roman"/>
            <w:b/>
            <w:bCs/>
            <w:color w:val="528FDF"/>
            <w:sz w:val="26"/>
            <w:szCs w:val="26"/>
            <w:u w:val="single"/>
            <w:lang w:eastAsia="ru-RU"/>
          </w:rPr>
          <w:t>: «</w:t>
        </w:r>
        <w:proofErr w:type="spellStart"/>
        <w:r w:rsidRPr="002A1BE7">
          <w:rPr>
            <w:rFonts w:ascii="Times New Roman" w:eastAsia="Times New Roman" w:hAnsi="Times New Roman" w:cs="Times New Roman"/>
            <w:b/>
            <w:bCs/>
            <w:color w:val="528FDF"/>
            <w:sz w:val="26"/>
            <w:szCs w:val="26"/>
            <w:u w:val="single"/>
            <w:lang w:eastAsia="ru-RU"/>
          </w:rPr>
          <w:t>Развивашки</w:t>
        </w:r>
        <w:proofErr w:type="spellEnd"/>
        <w:r w:rsidRPr="002A1BE7">
          <w:rPr>
            <w:rFonts w:ascii="Times New Roman" w:eastAsia="Times New Roman" w:hAnsi="Times New Roman" w:cs="Times New Roman"/>
            <w:b/>
            <w:bCs/>
            <w:color w:val="528FDF"/>
            <w:sz w:val="26"/>
            <w:szCs w:val="26"/>
            <w:u w:val="single"/>
            <w:lang w:eastAsia="ru-RU"/>
          </w:rPr>
          <w:t xml:space="preserve"> – это развлечение для мам»</w:t>
        </w:r>
      </w:hyperlink>
    </w:p>
    <w:p w:rsidR="002A1BE7" w:rsidRPr="002A1BE7" w:rsidRDefault="002A1BE7" w:rsidP="002A1BE7">
      <w:pPr>
        <w:spacing w:after="100" w:afterAutospacing="1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history="1">
        <w:r w:rsidRPr="002A1BE7">
          <w:rPr>
            <w:rFonts w:ascii="Times New Roman" w:eastAsia="Times New Roman" w:hAnsi="Times New Roman" w:cs="Times New Roman"/>
            <w:b/>
            <w:bCs/>
            <w:color w:val="528FDF"/>
            <w:sz w:val="26"/>
            <w:szCs w:val="26"/>
            <w:u w:val="single"/>
            <w:lang w:eastAsia="ru-RU"/>
          </w:rPr>
          <w:t>Избаловать невозможно: нужно ли «воспитывать» ребенка в первый год его жизни</w:t>
        </w:r>
      </w:hyperlink>
    </w:p>
    <w:p w:rsidR="002A1BE7" w:rsidRPr="002A1BE7" w:rsidRDefault="002A1BE7" w:rsidP="002A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E7">
        <w:rPr>
          <w:rFonts w:ascii="Times New Roman" w:eastAsia="Times New Roman" w:hAnsi="Times New Roman" w:cs="Times New Roman"/>
          <w:color w:val="969696"/>
          <w:sz w:val="20"/>
          <w:szCs w:val="20"/>
          <w:lang w:eastAsia="ru-RU"/>
        </w:rPr>
        <w:t xml:space="preserve">Обнаружили ошибку? Выделите ее и нажмите </w:t>
      </w:r>
      <w:proofErr w:type="spellStart"/>
      <w:r w:rsidRPr="002A1BE7">
        <w:rPr>
          <w:rFonts w:ascii="Times New Roman" w:eastAsia="Times New Roman" w:hAnsi="Times New Roman" w:cs="Times New Roman"/>
          <w:color w:val="969696"/>
          <w:sz w:val="20"/>
          <w:szCs w:val="20"/>
          <w:lang w:eastAsia="ru-RU"/>
        </w:rPr>
        <w:t>Ctrl+Enter</w:t>
      </w:r>
      <w:proofErr w:type="spellEnd"/>
      <w:r w:rsidRPr="002A1BE7">
        <w:rPr>
          <w:rFonts w:ascii="Times New Roman" w:eastAsia="Times New Roman" w:hAnsi="Times New Roman" w:cs="Times New Roman"/>
          <w:color w:val="969696"/>
          <w:sz w:val="20"/>
          <w:szCs w:val="20"/>
          <w:lang w:eastAsia="ru-RU"/>
        </w:rPr>
        <w:t>.</w:t>
      </w:r>
    </w:p>
    <w:p w:rsidR="002A1BE7" w:rsidRPr="002A1BE7" w:rsidRDefault="002A1BE7" w:rsidP="002A1BE7">
      <w:pPr>
        <w:spacing w:before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2A1BE7" w:rsidRPr="002A1BE7" w:rsidRDefault="002A1BE7" w:rsidP="002A1BE7">
      <w:pPr>
        <w:shd w:val="clear" w:color="auto" w:fill="FFFFFF"/>
        <w:spacing w:before="30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2A1BE7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u w:val="single"/>
            <w:lang w:eastAsia="ru-RU"/>
          </w:rPr>
          <w:t>Воспитание</w:t>
        </w:r>
      </w:hyperlink>
      <w:r w:rsidRPr="002A1BE7">
        <w:rPr>
          <w:rFonts w:ascii="Times New Roman" w:eastAsia="Times New Roman" w:hAnsi="Times New Roman" w:cs="Times New Roman"/>
          <w:color w:val="999999"/>
          <w:sz w:val="30"/>
          <w:szCs w:val="30"/>
          <w:lang w:eastAsia="ru-RU"/>
        </w:rPr>
        <w:t>848</w:t>
      </w:r>
    </w:p>
    <w:p w:rsidR="002A1BE7" w:rsidRPr="002A1BE7" w:rsidRDefault="002A1BE7" w:rsidP="002A1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2A1BE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 xml:space="preserve">Людмила </w:t>
        </w:r>
        <w:proofErr w:type="spellStart"/>
        <w:r w:rsidRPr="002A1BE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Петрановская</w:t>
        </w:r>
        <w:proofErr w:type="spellEnd"/>
        <w:r w:rsidRPr="002A1BE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: «8-12 лет – лучший период в жизни детей и родителей»</w:t>
        </w:r>
      </w:hyperlink>
    </w:p>
    <w:p w:rsidR="002A1BE7" w:rsidRPr="002A1BE7" w:rsidRDefault="002A1BE7" w:rsidP="002A1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2A1BE7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Как родители зарабатывают миллионы на своих детях</w:t>
        </w:r>
      </w:hyperlink>
    </w:p>
    <w:p w:rsidR="002A1BE7" w:rsidRPr="002A1BE7" w:rsidRDefault="002A1BE7" w:rsidP="002A1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2A1BE7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Фразы, которые никогда не надо говорить детям</w:t>
        </w:r>
      </w:hyperlink>
    </w:p>
    <w:p w:rsidR="002A1BE7" w:rsidRPr="002A1BE7" w:rsidRDefault="002A1BE7" w:rsidP="002A1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2A1BE7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7 хитростей для общения с дочками и сыновьями</w:t>
        </w:r>
      </w:hyperlink>
    </w:p>
    <w:p w:rsidR="002A1BE7" w:rsidRPr="002A1BE7" w:rsidRDefault="002A1BE7" w:rsidP="002A1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2A1BE7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 xml:space="preserve">Людмила </w:t>
        </w:r>
        <w:proofErr w:type="spellStart"/>
        <w:r w:rsidRPr="002A1BE7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Петрановская</w:t>
        </w:r>
        <w:proofErr w:type="spellEnd"/>
        <w:r w:rsidRPr="002A1BE7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: «В 6-7 лет родители для детей — уже не центр Вселенной»</w:t>
        </w:r>
      </w:hyperlink>
    </w:p>
    <w:p w:rsidR="002A1BE7" w:rsidRPr="002A1BE7" w:rsidRDefault="002A1BE7" w:rsidP="002A1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2A1BE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Все материалы</w:t>
        </w:r>
      </w:hyperlink>
    </w:p>
    <w:sectPr w:rsidR="002A1BE7" w:rsidRPr="002A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5EC5"/>
    <w:multiLevelType w:val="multilevel"/>
    <w:tmpl w:val="0D12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61"/>
    <w:rsid w:val="002A1BE7"/>
    <w:rsid w:val="005B56B1"/>
    <w:rsid w:val="005D7BF2"/>
    <w:rsid w:val="00654761"/>
    <w:rsid w:val="00E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45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7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3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33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63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29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315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476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90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309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8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921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3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5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3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552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718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20398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603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5E5"/>
                                    <w:right w:val="none" w:sz="0" w:space="0" w:color="auto"/>
                                  </w:divBdr>
                                  <w:divsChild>
                                    <w:div w:id="1289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9544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31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85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8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8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7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8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3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3" w:color="E5E5E5"/>
                <w:right w:val="none" w:sz="0" w:space="0" w:color="auto"/>
              </w:divBdr>
              <w:divsChild>
                <w:div w:id="1787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3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062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industriya-rannego-razvitiya-kak-ne-navredit-reben/" TargetMode="External"/><Relationship Id="rId13" Type="http://schemas.openxmlformats.org/officeDocument/2006/relationships/hyperlink" Target="https://deti.mail.ru/article/zvezdnye-kompleksy-chego-stesnyalis-zvezdy-v-detst/" TargetMode="External"/><Relationship Id="rId18" Type="http://schemas.openxmlformats.org/officeDocument/2006/relationships/hyperlink" Target="https://deti.mail.ru/article/lyudmila-petranovskaya-kak-perezhit-krizis-treh-le/" TargetMode="External"/><Relationship Id="rId26" Type="http://schemas.openxmlformats.org/officeDocument/2006/relationships/hyperlink" Target="https://deti.mail.ru/article/lyudmila-petranovskaya-v-6-7-let-roditeli-dlya-det/?from=compil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eti.mail.ru/tags/vospitanie/" TargetMode="External"/><Relationship Id="rId7" Type="http://schemas.openxmlformats.org/officeDocument/2006/relationships/hyperlink" Target="https://deti.mail.ru/calendar/childgrowth/5_let/" TargetMode="External"/><Relationship Id="rId12" Type="http://schemas.openxmlformats.org/officeDocument/2006/relationships/hyperlink" Target="https://deti.mail.ru/article/ot-goda-do-treh-detyam-nuzhny-roditeli-akkumulyato/" TargetMode="External"/><Relationship Id="rId17" Type="http://schemas.openxmlformats.org/officeDocument/2006/relationships/hyperlink" Target="https://deti.mail.ru/article/skolko-kruzhkov-i-sekcij-nuzhno-schastlivomu-reben/" TargetMode="External"/><Relationship Id="rId25" Type="http://schemas.openxmlformats.org/officeDocument/2006/relationships/hyperlink" Target="https://deti.mail.ru/article/7-hitrostej-pri-obshenii-s-dochkami-i-synovyami/?from=compil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i.mail.ru/article/detskie-sadiki-so-vsego-mira-fotopodborka/" TargetMode="External"/><Relationship Id="rId20" Type="http://schemas.openxmlformats.org/officeDocument/2006/relationships/hyperlink" Target="https://deti.mail.ru/article/izbalovat-nevozmozhno-nuzhno-li-vospityvat-rebenk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ti.mail.ru/calendar/childgrowth/4_goda/" TargetMode="External"/><Relationship Id="rId11" Type="http://schemas.openxmlformats.org/officeDocument/2006/relationships/hyperlink" Target="https://deti.mail.ru/article/izbalovat-nevozmozhno-nuzhno-li-vospityvat-rebenka/" TargetMode="External"/><Relationship Id="rId24" Type="http://schemas.openxmlformats.org/officeDocument/2006/relationships/hyperlink" Target="https://deti.mail.ru/article/frazy-kotorye-n-kogda-ne-nado-govorit-detyam/?from=compil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i.mail.ru/article/znamenitye-vyhodcy-iz-mnogodetnyh-semej/" TargetMode="External"/><Relationship Id="rId23" Type="http://schemas.openxmlformats.org/officeDocument/2006/relationships/hyperlink" Target="https://deti.mail.ru/article/kak-roditeli-zarabatyvayut-milliony-na-svoih-detya/?from=compil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ti.mail.ru/article/izbalovat-nevozmozhno-nuzhno-li-vospityvat-rebenka/" TargetMode="External"/><Relationship Id="rId19" Type="http://schemas.openxmlformats.org/officeDocument/2006/relationships/hyperlink" Target="https://deti.mail.ru/article/ot-goda-do-treh-detyam-nuzhny-roditeli-akkumulya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.mail.ru/article/6-samyh-populyarnyh-igrushek-xx-veka/" TargetMode="External"/><Relationship Id="rId14" Type="http://schemas.openxmlformats.org/officeDocument/2006/relationships/hyperlink" Target="https://deti.mail.ru/article/samye-uspeshnye-deti-modeli/" TargetMode="External"/><Relationship Id="rId22" Type="http://schemas.openxmlformats.org/officeDocument/2006/relationships/hyperlink" Target="https://deti.mail.ru/article/lyudmila-petranovskaya-8-12-let-luchshij-period-v-/?from=compilation" TargetMode="External"/><Relationship Id="rId27" Type="http://schemas.openxmlformats.org/officeDocument/2006/relationships/hyperlink" Target="https://deti.mail.ru/tags/vospit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2019-01-12T21:04:00Z</dcterms:created>
  <dcterms:modified xsi:type="dcterms:W3CDTF">2019-01-12T21:05:00Z</dcterms:modified>
</cp:coreProperties>
</file>