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bookmarkStart w:id="0" w:name="_GoBack"/>
      <w:bookmarkEnd w:id="0"/>
    </w:p>
    <w:p w:rsidR="00A72175" w:rsidRPr="0029239C" w:rsidRDefault="00A72175" w:rsidP="00A7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№12» города Ярославля</w:t>
      </w:r>
    </w:p>
    <w:p w:rsidR="00A72175" w:rsidRPr="0029239C" w:rsidRDefault="00A72175" w:rsidP="00A7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175" w:rsidRPr="0029239C" w:rsidRDefault="00A72175" w:rsidP="00A721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A72175" w:rsidRPr="0029239C" w:rsidRDefault="00A72175" w:rsidP="00A721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группы №2</w:t>
      </w:r>
    </w:p>
    <w:p w:rsidR="00A72175" w:rsidRPr="0029239C" w:rsidRDefault="00A72175" w:rsidP="00A721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9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Морнова</w:t>
      </w:r>
      <w:proofErr w:type="spellEnd"/>
      <w:r w:rsidRPr="0029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 Алексеевна,</w:t>
      </w:r>
    </w:p>
    <w:p w:rsidR="00A72175" w:rsidRPr="0029239C" w:rsidRDefault="00A72175" w:rsidP="00A72175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9239C">
        <w:rPr>
          <w:b/>
          <w:color w:val="000000"/>
          <w:sz w:val="28"/>
          <w:szCs w:val="28"/>
        </w:rPr>
        <w:t>2020год</w:t>
      </w:r>
    </w:p>
    <w:p w:rsid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</w:p>
    <w:p w:rsidR="00A72175" w:rsidRPr="00D60F67" w:rsidRDefault="00D60F67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D60F6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«Мой веселый звонкий мяч»</w:t>
      </w:r>
      <w:r w:rsidR="002F22E7" w:rsidRPr="002F22E7">
        <w:rPr>
          <w:noProof/>
          <w:lang w:eastAsia="ru-RU"/>
        </w:rPr>
        <w:t xml:space="preserve"> </w:t>
      </w:r>
      <w:r w:rsidR="002F22E7">
        <w:rPr>
          <w:noProof/>
          <w:lang w:eastAsia="ru-RU"/>
        </w:rPr>
        <w:drawing>
          <wp:inline distT="0" distB="0" distL="0" distR="0" wp14:anchorId="6D57B7D3" wp14:editId="3FE1E2FF">
            <wp:extent cx="4924425" cy="3362325"/>
            <wp:effectExtent l="0" t="0" r="9525" b="9525"/>
            <wp:docPr id="1" name="Рисунок 1" descr="Подвижные игры на улице для детей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на улице для детей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25" cy="33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b/>
          <w:color w:val="7030A0"/>
          <w:sz w:val="96"/>
          <w:szCs w:val="96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 xml:space="preserve">Игры с мячом 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Мяч, пожалуй, стоит отнести к самым универсальным и многогранным игрушкам. Многие почему-то отдают ему только спортивную роль. Однако эта игрушка не только развивает ловкость, координацию движений ребенка, но и учит мыслить, развивает наблюдательность, является средством общения между людьми.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Мяч можно приобретать даже самым маленьким «игрокам». Возьмите воздушный шар – привяжите его на длинной веревочке к ножке или ручке ребенка. Малыш взмахивает 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 xml:space="preserve">ручкой – шарик двигается. Сколько радости и восторга!  Мяч может быть мягкий, с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шумелкой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внутри. К 7-8 месяцам малыш может бросать мяч. Мяч – это игрушка, которая поможет научить ребенка ползать. Положите мяч недалеко от крохи. Чтобы достать его, малыш попытается подтянуться к мячу, а вы потихоньку катите его, побуждая ребенка ползти. Пусть в вашем арсенале будет несколько мячей разного размера.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 года до трех лет научите малыша скатывать мяч с наклонной плоскости, закатывать его в «ворота», прокатить между стульями – в туннеле. Можно поставить корзину посредине комнаты и забрасывать мяч в него. Научите ребенка бросать мяч вверх, затем кому-то из взрослых.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Постепенно, предлагайте ребенку различные игры, усложняя их. Вот некоторые игры с мячом для дошкольников: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Солнышко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Возьмите мяч среднего размера, сядьте с ребенком друг напротив друга, разведя ноги в стороны – делаем «домики». Катаем мячик друг другу.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 небу солнце ходит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в домики заходит.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к Тиме заходит (мячик катится к Тиме),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к маме заходит (мячик от Тимы катится к маме),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к Тиме заходит,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к маме заходит… (повторение неограниченно – закрепляет направленное катание по полу).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Когда ребенок понял суть игры, добавляйте еще детей и взрослых. Позже ребенок сам решает, кому он хочет покатить мяч.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Ты катись веселый мячик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Дети становятся в круг и передают друг другу мяч со словами: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Ты катись веселый мячик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Быстро, быстро по рукам.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У кого остался мячик,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 Тот танцует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гапака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 кого из детей мяч остался, тот выходит в середину круга и начинает танцевать. Игра начинается опять.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Музыкальный мячик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Уже к трем годам дети могут поиграть в игру «Музыкальный мячик». Все становятся в круг и передают мячик по кругу из рук в руки под музыку или пение. Как только музыка закончилась, мячик останавливается.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Летящий мяч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Возьмите мяч среднего размера, чтобы ребенку было удобно его держать в руках. Взрослый бросает мяч кому-то из детей, а тот возвращает его взрослому.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Летит мой мяч, летит к тебе,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Смотри, не прозевай!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Держи его, лови его,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И снова мне бросай.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Мини-баскетбол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Уже в 3-4 года ребенку можно предложить поиграть в мини-баскетбол. Возьмите любую емкость, поставьте или повесьте ее на некотором расстоянии от пола. Предложите ребенку забросить мяч в корзину. Эту игру легко разнообразить, меняя размер емкости и размеры мячей, а также высоту, на которую помещена эта емкость, и расстояние, с которого ребенок пытается забросить мяч.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Яблочко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Дети садятся в круг. Выбирается водящий. Мяч передается по кругу со словами: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Яблочко, катись, катись.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Ты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румяное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катись.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Мне в ладошки прикатись.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А теперь остановись!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 этот момент мячик останавливается у кого-то в руках. Все быстро прячут руки за спину. Водящий становится в круг и пытается угадать, у кого же мячик, он кого-то показать ручки. Каждый спрашиваемый должен показать обе ручки.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Мой веселый звонкий мяч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Предложите ребенку ударять по мячу рукой, сопровождая словами: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Мой веселый звонкий мяч,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Ты куда помчался вскачь?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Желтый, красный, голубой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Не угнаться за тобой.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Эта игра развивает чувство ритма, ребенок учится вести мяч.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Мячик, мячик, поскачи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 4-х лет покажите ребенку, что мяч можно бросать об стенку и ловить его двумя руками. При этом проговаривайте: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Мячик, мячик, поскачи!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Съедобное — несъедобное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 Играть в эту игру можно даже с трехлетними малышами. Станьте с ребенком на некотором расстоянии друг от друга. 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Бросайте ребенку мяч и называйте любой предмет. Если он съедобный – ребенок должен поймать мяч, если несъедобный – отбить.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Существует множество вариантов этой игры, направленной на развитие речи ребенка: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«Животные и их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детеныши»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,«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Кто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как разговаривает»,  «Кто где живет», «Кто как передвигается», «Скажи ласково», «Противоположности», «Из чего сделано», «Лови да бросай – цвета называй», «Третий лишний»,  «Какой по форме», «Один – много».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Я знаю пять имен…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Задача ребенка – стучать об пол мячом и без остановок называть подряд пять предметов: пять имен, пять овощей, пять городов, пять марок машин и т.д.  Кто сбился, тот проиграл.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Игры с мячом, направленные на формирование правильного звукопроизношения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и развитие фонематических процессов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«Повторяем дружно звук» — услышишь звук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А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стукни мячом об пол.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«Гласный звук услышат ушки – мяч взлетает над макушкой» — услышишь звук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А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подбрось мяч вверх.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«Звуки гласные поем мы с мячом моим вдвоем» — развитие длительного речевого выдоха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«Тихо – громко»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Игры с передачей мяча: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«Мяч передавай, слово называй» (на заданный звук).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lang w:eastAsia="ru-RU"/>
        </w:rPr>
        <w:lastRenderedPageBreak/>
        <w:t> «Слог да слог и будет слово» — добавление слогов.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«Охотник»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Одного из детей по жребию выбирают охотником, все осталь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softHyphen/>
        <w:t xml:space="preserve">ные игроки—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ди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чь. Игра начинается так: охотник играет в мяч, остальные в это время ходят по площадке. После 3—4 упражнений он кричит: «Дичь!» Все останавливаются, и он со своего места пятнает кого-то из детей.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Запятнанный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становится помощником охотника, остается на площадке и встает недалеко от охотника. Если близко от охотника нет дичи, он может передать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мяч'своему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помощнику, и тот пятнает игроков. Охотник неточно может бросить мяч, промахнуться. В этом случае играющие переходят на другие места. Охотник бежит за мячом, берет его, кричит: «Дичь!» — и все' останавливаются. Игра продолжается до тех пор, пока у охотника не появится опре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softHyphen/>
        <w:t>деленное количество помощников (по договоренности — от 3 до 5 человек).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Задачи: закрепление и совершенствование навыков бега, развитие скоростных способностей, чередование и ловли мяча с другими действиями, попадать мячом в цель, отклоняться, увертываться от мяча.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«Выбей мяч из круга». 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Дети встают в круг на расстоянии двух шагов друг от друга, руки держат за спиной.  Водящий  встает в центр,  кладет мяч на   землю   и,   ударяя   ногой   по   нему,   старается   выкатить   из круга.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не пропускают мяч, отбивают его ногами водя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softHyphen/>
        <w:t>щему. Кто пропустит мяч, тот идет водить.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Задачи: закрепление и совершенствование навыков обращения с мячом:  отбивать и останавливать мяч ногой (внутренней стороной стопы или подошвой, приподняв  носок).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Мячи разные несем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Дети строятся в две шеренги у противоположных сторон площадки. У детей первой шеренги маленькие мячи. Дети второй шеренги стоят спиной к детям первой шеренги. Воспитатель произносит слова: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Мы идем, идем, идем,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Разные мячи несем!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Первая шеренга подходит ко второй,  на расстоянии двух шагов дети останавливаются и кладут мячи на пол. Воспитатель говорит: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 кого здесь мяч лежит,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Тот за нами не бежит,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А свой мячик поднимает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 скорее в нас кидает!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После этих слов дети первой шеренги убегают на свои места, а остальные – бросают мячи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убегающих. Дети, осаленные мячом, выбывают из игры, остальные продолжают игру.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Лови, бросай, упасть не давай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Дети стоят по кругу на расстоянии 2 метров друг от друга. В руках у одного из них мяч. Ребенок с мячом говорит: «Лови, бросай, упасть не давай» и бросает мяч соседу, тот другому и т.д. по кругу. По сигналу водящего направления броска мяча меняется.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Мяч в ворота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Воспитатель строит ворота из шести кубиков (высота каждого 10-20 см.). Сверху на кубики кладут тонкую рейку длиной 1,5-2 метра. Перед воротами (на расстоянии 1,5 метра) лежит мяч. Ребенок берет мяч, катит в ворота и бежит за ним. Проползает в ворота на четвереньках, выпрямляется,  догоняет мяч. Взяв мяч, ребенок возвращается к воротам и игра повторяется.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Мячик кверху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Участники игры встают в круг, водящий идет в середину круга, и бросает мяч со словами: «Мячик кверху!».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в это время стараются как можно дальше отбежать от центра круга. Водящий ловит мяч и кричит: «Стой». Все должны остановиться, а водящий, не сходя с места, бросает мяч в того, кто стоит ближе всех к нему. Запятнанный игрок становится водящим. Игра повторяется.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Ловишки</w:t>
      </w:r>
      <w:proofErr w:type="spellEnd"/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с мячом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Стоя в кругу, дети предают друг другу мяч, говоря слова: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Раз, два, три: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Мяч скорей бери!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Четыре, пять, шесть: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Вот он, вот он здесь!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 кого на слово «здесь» мяч окажется в руках, тот становится водящим – выходит на середину и говорит: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Беги без оглядки,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Чтоб сверкали пятки!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После этих слов все дети разбегаются, а водящий бросает мяч в ноги убегающих. Тот, в кого попал мяч, отходит в сторону. По сигналу воспитателя игра прекращается, дети встают в круг, и выбирается новый водящий. До начала игры определяются границы, за пределы которых нельзя выбегать.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Шлепанки</w:t>
      </w:r>
      <w:proofErr w:type="spellEnd"/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Дети  встают в круг лицом к центру на расстоянии шага друг от друга. Выбирают водящего, считают до пяти: пятый – водящий. Он выходит в центр круга, называет по имени одного из играющих и бросает мяч о землю так, чтобы он отскочил в нужном направлении. Тот, чье имя назвал </w:t>
      </w: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водящий, ловит мяч и отбивает его (шлепает ладонью), стоя на одном месте. Число отбиваний по договоренности, но не более пяти, чтобы детям не приходилось долго стоять в ожидании. После отбиваний мяча игрок перебрасывает его водящему. Игра продолжается до тех пор, пока кто-то не уронит мяч. Тот, кто уронил мяч, встает на место  водящего. Играть можно в 2-3 мяча, тогда выбирают 2-3 водящих.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Летучий мяч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встают в круг, водящий в середину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Играющим разрешается при ловле мяча сходить с места.</w:t>
      </w:r>
    </w:p>
    <w:p w:rsidR="00A72175" w:rsidRPr="00A72175" w:rsidRDefault="00A72175" w:rsidP="00A72175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 не должны задерживать мяч.</w:t>
      </w:r>
    </w:p>
    <w:p w:rsidR="00A72175" w:rsidRPr="00A72175" w:rsidRDefault="00A72175" w:rsidP="00A72175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Водящий не может коснуться мяча, когда он находится в руках игрока.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Шарильщик</w:t>
      </w:r>
      <w:proofErr w:type="spellEnd"/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На земле чертят два круга на расстоянии 10-15 м. один от другого. В одном круге стоят все играющие, а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щарильщик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-водящий находится в поле. Один из игроков подходит к границе круга, с силой ударяет мячом о землю так, чтобы он отскочил как можно выше, и быстро бежит в соседний круг.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Шарильщик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ловит мяч на лету или отскока о землю и старается осалить бегущего.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Вместе с игроком, бросившим мяч в поле, могут перебегать и другие дети, но их должно быть не более трех.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 xml:space="preserve">2. </w:t>
      </w:r>
      <w:proofErr w:type="spell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Шарильщик</w:t>
      </w:r>
      <w:proofErr w:type="spell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бросает мяч в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убегающих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 того места, где он его поймал.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3. Играющие остаются во втором круге до конца игры.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Успех игры зависит от того, насколько дети хорошо владеют мячом. Игру проводят на ровной площадке, чтобы мяч хорошо отскакивал. Для игры лучше взять мяч среднего размера.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Подстенка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(варианты)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Две команды играющих (в каждой не более 10 человек) встают у черты на расстоянии 1 м. от стены. По сигналу первые игроки в командах одновременно бросают мяч о стену, быстро отходят и встают за последним в своей команде. Ловят мяч вторые игроки. Они также бросают мяч о стену и быстро уходят. Мяч ловят третьи игроки и т. д. Если играющий уронил мяч, он его поднимает, встает на свое место и продолжает игру. Выигрывает та команда, в которой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уронили меньше мячей.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При бросании и ловле мяча можно сходить с места, но не переступать черту.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 Прежде чем ловить мяч, играющий должен быстро подойти к черте.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3. Разрешается ловить мяч с отскока от земли.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 договоренности игроки могут быть выполнять разнообразные задания.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ударить мяч о стену и поймать одной рукой;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 ударить мячом о стену и поймать с отскока от земли одной или двумя руками;</w:t>
      </w:r>
    </w:p>
    <w:p w:rsidR="00A72175" w:rsidRPr="00A72175" w:rsidRDefault="00A72175" w:rsidP="00A72175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ударить мяч о стену и поймать после хлопка.</w:t>
      </w:r>
    </w:p>
    <w:p w:rsidR="00A72175" w:rsidRPr="00A72175" w:rsidRDefault="00A72175" w:rsidP="00A72175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Гонка мячей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Дети встают по кругу  на расстоянии одного шага друг от друга лицом в центр, рассчитываются на первые и вторые номера. Так они делятся на две группы (первых и вторых номеров). В каждой группе </w:t>
      </w: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выбирают ведущих. Они должны стоять на противоположных сторонах круга. По сигналу  ведущие игроки начинают перебрасывать мяч только игрокам своей группы, в одном направлении.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Выигрывает группа, в которой мяч раньше вернулся к ведущему.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Дети выбирают другого водящего. Игра повторяется, но мячи перебрасывают в обратном направлении.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Начинать игру можно только по сигналу;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 Мячи разрешается только перебрасывать;</w:t>
      </w:r>
    </w:p>
    <w:p w:rsidR="00A72175" w:rsidRPr="00A72175" w:rsidRDefault="00A72175" w:rsidP="00A72175">
      <w:pPr>
        <w:numPr>
          <w:ilvl w:val="0"/>
          <w:numId w:val="3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Если мяч упал, то игрок, уронивший его, поднимает и продолжает игру.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Перебежки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Дети делятся на две команды, встают друг напротив друга на расстоянии 3-4 метра и начинают перебрасывать мяч друг другу. Если ребенок не поймал мяч, он переходит в другую команду и встает за игроком, который бросил ему мяч. Выигрывает та команда, в которую перешло больше игроков.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Мяч игроки перебрасывают друг другу по порядку.</w:t>
      </w:r>
    </w:p>
    <w:p w:rsidR="00A72175" w:rsidRPr="00A72175" w:rsidRDefault="00A72175" w:rsidP="00A72175">
      <w:pPr>
        <w:numPr>
          <w:ilvl w:val="0"/>
          <w:numId w:val="4"/>
        </w:numPr>
        <w:shd w:val="clear" w:color="auto" w:fill="D4D9B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Тот, кто начинает игру, может придумать любое упражнение, а другие должны точно его повторять.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Сторож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Все, кто принимает участие в игре, берут мячи, встают полукругом, и каждый свое место отмечает кружком. На расстоянии 3-6 м., в середине полукруга, лежит большой мяч, его охраняет сторож с палкой. Играющие по очереди стараются сбить его своими мячами, а сторож палкой отбивает их мячи. Если отбитый сторожем мяч не докатился до игрока, он остается в поле. Играющий может мяч взять, но так, чтобы сторож его не осалил. Осаленный игрок становится сторожем. Когда один из игроков собьет мяч, сторож быстро возвращает на то же место. Но в это время играющие, чьи мячи лежат в поле, стараются их взять.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Правила: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Сторож отбивает мяч только палкой.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Играющие</w:t>
      </w:r>
      <w:proofErr w:type="gramEnd"/>
      <w:r w:rsidRPr="00A7217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сбивают мяч, соблюдая очередность. Очередной игрок бросает мяч в цель, как только сторож отобьет брошенный мяч. Сторож может осалить игрока только рукой.</w:t>
      </w:r>
    </w:p>
    <w:p w:rsidR="00A72175" w:rsidRPr="00A72175" w:rsidRDefault="00A72175" w:rsidP="00A72175">
      <w:pPr>
        <w:shd w:val="clear" w:color="auto" w:fill="D4D9BB"/>
        <w:spacing w:before="150" w:after="150" w:line="240" w:lineRule="auto"/>
        <w:ind w:left="375" w:righ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21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110F6" w:rsidRDefault="003110F6"/>
    <w:sectPr w:rsidR="0031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D0B"/>
    <w:multiLevelType w:val="multilevel"/>
    <w:tmpl w:val="36F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B5DED"/>
    <w:multiLevelType w:val="multilevel"/>
    <w:tmpl w:val="3C6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E5F03"/>
    <w:multiLevelType w:val="multilevel"/>
    <w:tmpl w:val="61BE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D2E30"/>
    <w:multiLevelType w:val="multilevel"/>
    <w:tmpl w:val="44BC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9"/>
    <w:rsid w:val="002F22E7"/>
    <w:rsid w:val="003110F6"/>
    <w:rsid w:val="007A7E85"/>
    <w:rsid w:val="009732D5"/>
    <w:rsid w:val="00A72175"/>
    <w:rsid w:val="00D60F67"/>
    <w:rsid w:val="00E3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1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1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CA17-C9A8-45E2-A737-67E827F8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2038</Words>
  <Characters>11619</Characters>
  <Application>Microsoft Office Word</Application>
  <DocSecurity>0</DocSecurity>
  <Lines>96</Lines>
  <Paragraphs>27</Paragraphs>
  <ScaleCrop>false</ScaleCrop>
  <Company>Microsoft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2020-06-11T12:04:00Z</dcterms:created>
  <dcterms:modified xsi:type="dcterms:W3CDTF">2020-06-11T18:42:00Z</dcterms:modified>
</cp:coreProperties>
</file>