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07" w:rsidRPr="00E25EEA" w:rsidRDefault="00176A07" w:rsidP="00176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176A07" w:rsidRPr="00E25EEA" w:rsidRDefault="00176A07" w:rsidP="00176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A07" w:rsidRPr="00E25EEA" w:rsidRDefault="00176A07" w:rsidP="0017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176A07" w:rsidRPr="00E25EEA" w:rsidRDefault="00176A07" w:rsidP="0017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176A07" w:rsidRDefault="00176A07" w:rsidP="0017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176A07" w:rsidRPr="00176A07" w:rsidRDefault="00176A07" w:rsidP="00176A07">
      <w:pPr>
        <w:shd w:val="clear" w:color="auto" w:fill="FFFFFF"/>
        <w:spacing w:after="0" w:line="240" w:lineRule="auto"/>
        <w:jc w:val="right"/>
        <w:rPr>
          <w:rStyle w:val="c1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6F6620" w:rsidRDefault="006F6620" w:rsidP="00176A07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i/>
          <w:color w:val="00B050"/>
          <w:sz w:val="72"/>
          <w:szCs w:val="72"/>
        </w:rPr>
      </w:pPr>
      <w:r>
        <w:rPr>
          <w:noProof/>
        </w:rPr>
        <w:drawing>
          <wp:inline distT="0" distB="0" distL="0" distR="0">
            <wp:extent cx="430530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4589" t="16834" r="12948" b="21442"/>
                    <a:stretch/>
                  </pic:blipFill>
                  <pic:spPr bwMode="auto">
                    <a:xfrm>
                      <a:off x="0" y="0"/>
                      <a:ext cx="4304614" cy="293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A07" w:rsidRPr="006F6620" w:rsidRDefault="00176A07" w:rsidP="00176A07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i/>
          <w:color w:val="00B050"/>
          <w:sz w:val="48"/>
          <w:szCs w:val="48"/>
        </w:rPr>
      </w:pPr>
      <w:r w:rsidRPr="006F6620">
        <w:rPr>
          <w:rStyle w:val="c12"/>
          <w:b/>
          <w:i/>
          <w:color w:val="00B050"/>
          <w:sz w:val="48"/>
          <w:szCs w:val="48"/>
        </w:rPr>
        <w:t>Консультация для родителей</w:t>
      </w:r>
    </w:p>
    <w:p w:rsidR="00176A07" w:rsidRPr="006F6620" w:rsidRDefault="00176A07" w:rsidP="00176A07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i/>
          <w:color w:val="00B050"/>
          <w:sz w:val="48"/>
          <w:szCs w:val="48"/>
        </w:rPr>
      </w:pPr>
      <w:r w:rsidRPr="006F6620">
        <w:rPr>
          <w:rStyle w:val="c5"/>
          <w:b/>
          <w:i/>
          <w:color w:val="00B050"/>
          <w:sz w:val="48"/>
          <w:szCs w:val="48"/>
        </w:rPr>
        <w:t>«Экологическое воспитание детей в семье»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 экологическому воспитанию дошкольников является одной из составной частей работы дошкольного учреждения и семьи. Только опираясь на семью, только совместными усилиями можно решить главную задачу – воспитание человека с большой буквы, человека экологически грамотного.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 время проблемы экологического воспитания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экологической точки зрения, расточительная, ведущая к нарушению экологического равновесия.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 экологического воспитания в </w:t>
      </w:r>
      <w:proofErr w:type="gramStart"/>
      <w:r>
        <w:rPr>
          <w:rStyle w:val="c0"/>
          <w:color w:val="000000"/>
          <w:sz w:val="28"/>
          <w:szCs w:val="28"/>
        </w:rPr>
        <w:t>современном</w:t>
      </w:r>
      <w:proofErr w:type="gramEnd"/>
      <w:r>
        <w:rPr>
          <w:rStyle w:val="c0"/>
          <w:color w:val="000000"/>
          <w:sz w:val="28"/>
          <w:szCs w:val="28"/>
        </w:rPr>
        <w:t xml:space="preserve"> ДОУ: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Становление начал экологической культуры у детей, развитие экологического сознания, мышления, экологической культуры у </w:t>
      </w:r>
      <w:r>
        <w:rPr>
          <w:rStyle w:val="c0"/>
          <w:color w:val="000000"/>
          <w:sz w:val="28"/>
          <w:szCs w:val="28"/>
        </w:rPr>
        <w:lastRenderedPageBreak/>
        <w:t>взрослых, их воспитывающих, формирование ответственного отношения к окружающей среде, которое строится на базе экологического сознания.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Вышеуказанные цели достигаются по мере решения в единстве следующих задач: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образовательных — формирование системы знаний об экологических проблемах современности и пути их разрешения;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воспитательных — формирование мотивов, потребностей и привычек экологически целесообразного поведения и деятельности, здорового образа жизни;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развивающих —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 </w:t>
      </w:r>
      <w:r>
        <w:rPr>
          <w:rStyle w:val="c6"/>
          <w:color w:val="000000"/>
          <w:sz w:val="28"/>
          <w:szCs w:val="28"/>
          <w:u w:val="single"/>
        </w:rPr>
        <w:t>среды</w:t>
      </w:r>
      <w:r>
        <w:rPr>
          <w:rStyle w:val="c0"/>
          <w:color w:val="000000"/>
          <w:sz w:val="28"/>
          <w:szCs w:val="28"/>
        </w:rPr>
        <w:t>: интеллектуального (способности к анализу экологических ситуаций, эмоционального (отношение к природе как к универсальной ценности, нравственного </w:t>
      </w:r>
      <w:r>
        <w:rPr>
          <w:rStyle w:val="c6"/>
          <w:i/>
          <w:iCs/>
          <w:color w:val="000000"/>
          <w:sz w:val="28"/>
          <w:szCs w:val="28"/>
        </w:rPr>
        <w:t>(воли и настойчивости, ответственности)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словом, мы должны закладывать в сознании детей ощущение окружающего мира как дома. Поэтому можно предложить родителям серию наблюдений в природе и специальных заданий </w:t>
      </w:r>
      <w:r>
        <w:rPr>
          <w:rStyle w:val="c8"/>
          <w:color w:val="000000"/>
          <w:sz w:val="28"/>
          <w:szCs w:val="28"/>
          <w:u w:val="single"/>
        </w:rPr>
        <w:t>типа</w:t>
      </w:r>
      <w:r>
        <w:rPr>
          <w:rStyle w:val="c0"/>
          <w:color w:val="000000"/>
          <w:sz w:val="28"/>
          <w:szCs w:val="28"/>
        </w:rPr>
        <w:t>: прислушаться к голосам птиц, полюбоваться красками заката. И если подобное предлагать детям и 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природы является основой экологического — и эстетического — сознания человека. Для этого детей необходимо не только просвещать, но и учить тому, как вести себя в природе. Нормы поведения в природе должны быть усвоены каждым ребенком как таблица умножения. Можно предложить родителям совместно с педагогами составить правила поведения в природе. Например.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Ягоды — источник пищи не только человека, но и животных. Сборы ягод в букетики дорого обходятся </w:t>
      </w:r>
      <w:r>
        <w:rPr>
          <w:rStyle w:val="c8"/>
          <w:color w:val="000000"/>
          <w:sz w:val="28"/>
          <w:szCs w:val="28"/>
          <w:u w:val="single"/>
        </w:rPr>
        <w:t>растениям</w:t>
      </w:r>
      <w:r>
        <w:rPr>
          <w:rStyle w:val="c0"/>
          <w:color w:val="000000"/>
          <w:sz w:val="28"/>
          <w:szCs w:val="28"/>
        </w:rPr>
        <w:t>: они долго болеют и даже могут погибнуть. Ягоды, орехи собирайте так, чтобы не повредить веточки.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Уважаемые родители! </w:t>
      </w:r>
      <w:r>
        <w:rPr>
          <w:rStyle w:val="c0"/>
          <w:color w:val="000000"/>
          <w:sz w:val="28"/>
          <w:szCs w:val="28"/>
          <w:shd w:val="clear" w:color="auto" w:fill="FFFFFF"/>
        </w:rPr>
        <w:t> Воспитывайте у детей любовь и бережное отношение к растениям и животным, учите их правильно вести себя в лесу, в поле, у водоёмов. </w:t>
      </w:r>
      <w:r>
        <w:rPr>
          <w:rStyle w:val="c0"/>
          <w:color w:val="000000"/>
          <w:sz w:val="28"/>
          <w:szCs w:val="28"/>
        </w:rPr>
        <w:t>Запомните правила!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Собирать лекарственные растения можно только в тех местах, где их много.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 природе, особенно в лесу, нужно стараться ходить по тропинкам, чтобы растения не погибли от </w:t>
      </w:r>
      <w:proofErr w:type="spellStart"/>
      <w:r>
        <w:rPr>
          <w:rStyle w:val="c0"/>
          <w:color w:val="000000"/>
          <w:sz w:val="28"/>
          <w:szCs w:val="28"/>
        </w:rPr>
        <w:t>вытаптывания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 родители могут совсем покинуть гнездо.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176A07" w:rsidRDefault="00176A07" w:rsidP="00176A0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Детский сад является первым звеном системы непрерывного экологического образования, поэтому не случайно перед педагогами встает задача формирования у дошкольников основ культуры рационального природопользования.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Экологическое воспитание дошкольников осуществляется в ДОУ через весь педагогический процесс – в повседневной жизни и на занятиях.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реализации задач экологического воспитания большое значение имеет природное окружение в детском саду. Это уголки природы во всех группах, комната природы,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 На участках ДОУ - создание специальных площадок природы, создание цветочных клумб, за которыми дети сами или с помощью взрослых ухаживают.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основы экологического воспитания направлены на формирование ответственного отношения к окружающей среде;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одно дошкольное учреждение без помощи семьи ничего не сможет </w:t>
      </w:r>
      <w:r>
        <w:rPr>
          <w:rStyle w:val="c8"/>
          <w:color w:val="000000"/>
          <w:sz w:val="28"/>
          <w:szCs w:val="28"/>
          <w:u w:val="single"/>
        </w:rPr>
        <w:t>сделать</w:t>
      </w:r>
      <w:r>
        <w:rPr>
          <w:rStyle w:val="c0"/>
          <w:color w:val="000000"/>
          <w:sz w:val="28"/>
          <w:szCs w:val="28"/>
        </w:rPr>
        <w:t>: общеизвестно, что 80 % черт характера ребенка закладывается в семье.</w:t>
      </w:r>
    </w:p>
    <w:p w:rsidR="00176A07" w:rsidRDefault="00176A07" w:rsidP="00176A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Как мы уже сказали, для формирования экологической 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прекрасно, сопереживать живым существам (мы не имеем права уничтожать то, что создала эволюция, природа, а не мы).</w:t>
      </w:r>
      <w:proofErr w:type="gramEnd"/>
    </w:p>
    <w:p w:rsidR="00176A07" w:rsidRDefault="00176A07" w:rsidP="00176A0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Уважаемые родители!</w:t>
      </w:r>
      <w:r>
        <w:rPr>
          <w:rStyle w:val="c6"/>
          <w:color w:val="000000"/>
          <w:sz w:val="28"/>
          <w:szCs w:val="28"/>
        </w:rPr>
        <w:t xml:space="preserve"> 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 животными, на ботанические эксперименты, на чтение добрых стихов и рассказов о природе, на прогулки. И тогда ваши дети и во взрослой жизни </w:t>
      </w:r>
      <w:r>
        <w:rPr>
          <w:rStyle w:val="c6"/>
          <w:color w:val="000000"/>
          <w:sz w:val="28"/>
          <w:szCs w:val="28"/>
        </w:rPr>
        <w:lastRenderedPageBreak/>
        <w:t> будут осознанно и заботливо относиться ко всему живому и неживому на Земле!</w:t>
      </w:r>
    </w:p>
    <w:p w:rsidR="00BF21B0" w:rsidRDefault="00BF21B0" w:rsidP="00176A07">
      <w:pPr>
        <w:spacing w:line="360" w:lineRule="auto"/>
        <w:jc w:val="both"/>
      </w:pPr>
    </w:p>
    <w:sectPr w:rsidR="00BF21B0" w:rsidSect="00176A07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23"/>
    <w:rsid w:val="00176A07"/>
    <w:rsid w:val="006F6620"/>
    <w:rsid w:val="0075112D"/>
    <w:rsid w:val="00764BC7"/>
    <w:rsid w:val="00BF21B0"/>
    <w:rsid w:val="00C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6A07"/>
  </w:style>
  <w:style w:type="character" w:customStyle="1" w:styleId="c5">
    <w:name w:val="c5"/>
    <w:basedOn w:val="a0"/>
    <w:rsid w:val="00176A07"/>
  </w:style>
  <w:style w:type="paragraph" w:customStyle="1" w:styleId="c2">
    <w:name w:val="c2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6A07"/>
  </w:style>
  <w:style w:type="character" w:customStyle="1" w:styleId="c6">
    <w:name w:val="c6"/>
    <w:basedOn w:val="a0"/>
    <w:rsid w:val="00176A07"/>
  </w:style>
  <w:style w:type="character" w:customStyle="1" w:styleId="c8">
    <w:name w:val="c8"/>
    <w:basedOn w:val="a0"/>
    <w:rsid w:val="00176A07"/>
  </w:style>
  <w:style w:type="paragraph" w:customStyle="1" w:styleId="c3">
    <w:name w:val="c3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A07"/>
  </w:style>
  <w:style w:type="paragraph" w:customStyle="1" w:styleId="c10">
    <w:name w:val="c10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6A07"/>
  </w:style>
  <w:style w:type="character" w:customStyle="1" w:styleId="c5">
    <w:name w:val="c5"/>
    <w:basedOn w:val="a0"/>
    <w:rsid w:val="00176A07"/>
  </w:style>
  <w:style w:type="paragraph" w:customStyle="1" w:styleId="c2">
    <w:name w:val="c2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6A07"/>
  </w:style>
  <w:style w:type="character" w:customStyle="1" w:styleId="c6">
    <w:name w:val="c6"/>
    <w:basedOn w:val="a0"/>
    <w:rsid w:val="00176A07"/>
  </w:style>
  <w:style w:type="character" w:customStyle="1" w:styleId="c8">
    <w:name w:val="c8"/>
    <w:basedOn w:val="a0"/>
    <w:rsid w:val="00176A07"/>
  </w:style>
  <w:style w:type="paragraph" w:customStyle="1" w:styleId="c3">
    <w:name w:val="c3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A07"/>
  </w:style>
  <w:style w:type="paragraph" w:customStyle="1" w:styleId="c10">
    <w:name w:val="c10"/>
    <w:basedOn w:val="a"/>
    <w:rsid w:val="0017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</cp:lastModifiedBy>
  <cp:revision>2</cp:revision>
  <dcterms:created xsi:type="dcterms:W3CDTF">2020-04-09T17:52:00Z</dcterms:created>
  <dcterms:modified xsi:type="dcterms:W3CDTF">2020-04-09T17:52:00Z</dcterms:modified>
</cp:coreProperties>
</file>