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30" w:rsidRDefault="00235D30" w:rsidP="00235D3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t>1 занятие. 1-я неделя мая.</w:t>
      </w:r>
    </w:p>
    <w:p w:rsidR="007D1B6E" w:rsidRPr="007D1B6E" w:rsidRDefault="007D1B6E" w:rsidP="00235D3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t>Составь рассказ по картинкам "Путешествие в сказку"</w:t>
      </w:r>
    </w:p>
    <w:p w:rsidR="007D1B6E" w:rsidRPr="007D1B6E" w:rsidRDefault="007D1B6E" w:rsidP="007D1B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0000FF"/>
          <w:spacing w:val="1"/>
          <w:sz w:val="32"/>
          <w:szCs w:val="32"/>
          <w:lang w:eastAsia="ru-RU"/>
        </w:rPr>
        <w:drawing>
          <wp:inline distT="0" distB="0" distL="0" distR="0" wp14:anchorId="20DFB1D1" wp14:editId="40B55373">
            <wp:extent cx="1905000" cy="2524125"/>
            <wp:effectExtent l="0" t="0" r="0" b="9525"/>
            <wp:docPr id="8" name="Рисунок 8" descr="Составь рассказ по картинкам &amp;quot;Путешествие в сказку&amp;quot;">
              <a:hlinkClick xmlns:a="http://schemas.openxmlformats.org/drawingml/2006/main" r:id="rId5" tgtFrame="&quot;_blank&quot;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ставь рассказ по картинкам &amp;quot;Путешествие в сказку&amp;quot;">
                      <a:hlinkClick r:id="rId5" tgtFrame="&quot;_blank&quot;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>В занятии - Составь рассказ по картинкам "Путешествие в сказку" дети должны рассказать увлекательную историю о сказочном путешествии мальчика к Бабе Яге в поисках своей мамы.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Цель: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> развитие речи, словесно-логического мышления.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Материал: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 xml:space="preserve"> распечатанный бланк методики. 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>Бланк необходимо распечатать на плотной бумаге (можно распечатать на обычной, а потом наклеить на картон).</w:t>
      </w:r>
      <w:proofErr w:type="gramEnd"/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 xml:space="preserve"> После этого нужно вырезать изображенные на бланке карточки (всего пять штук).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Инструкция: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 xml:space="preserve"> взрослый дает ребенку все карточки и говорит: “Рассмотри внимательно эти картинки и разложи их по порядку так, чтобы получился какой-нибудь рассказ. Для этого нужно понять, что было сначала (эта картинка станет первой), что 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>было</w:t>
      </w:r>
      <w:proofErr w:type="gramEnd"/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 xml:space="preserve"> потом и чем вся эта история закончилась (это покажет последняя картинка в ряду). Будь очень внимателен к деталям рисунка, они подсказывают правильное решение”.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  <w:lang w:eastAsia="ru-RU"/>
        </w:rPr>
        <w:t>Примечание: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t> в конце упражнения обязательно спросите ребенка, кажется ли ему сюжет смешным или странным и что именно кажется таким.</w:t>
      </w:r>
    </w:p>
    <w:p w:rsidR="007D1B6E" w:rsidRPr="007D1B6E" w:rsidRDefault="007D1B6E" w:rsidP="007D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noProof/>
          <w:color w:val="4E4E4E"/>
          <w:spacing w:val="1"/>
          <w:sz w:val="32"/>
          <w:szCs w:val="32"/>
          <w:lang w:eastAsia="ru-RU"/>
        </w:rPr>
        <w:lastRenderedPageBreak/>
        <w:drawing>
          <wp:inline distT="0" distB="0" distL="0" distR="0" wp14:anchorId="074F4948" wp14:editId="07BB1538">
            <wp:extent cx="5753100" cy="7620000"/>
            <wp:effectExtent l="0" t="0" r="0" b="0"/>
            <wp:docPr id="9" name="Рисунок 9" descr="Составь рассказ по картин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ставь рассказ по картинкам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6E" w:rsidRP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P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235D30" w:rsidRDefault="00235D30" w:rsidP="007D1B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lastRenderedPageBreak/>
        <w:t>2 занятие. 2 неделя мая.</w:t>
      </w:r>
    </w:p>
    <w:p w:rsidR="007D1B6E" w:rsidRP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t>Составь рассказ по картинкам "Умная мышка"</w:t>
      </w:r>
    </w:p>
    <w:p w:rsidR="007D1B6E" w:rsidRPr="007D1B6E" w:rsidRDefault="007D1B6E" w:rsidP="007D1B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0000FF"/>
          <w:spacing w:val="1"/>
          <w:sz w:val="32"/>
          <w:szCs w:val="32"/>
          <w:lang w:eastAsia="ru-RU"/>
        </w:rPr>
        <w:drawing>
          <wp:inline distT="0" distB="0" distL="0" distR="0" wp14:anchorId="2F29B274" wp14:editId="6DAFCCF3">
            <wp:extent cx="1905000" cy="2438400"/>
            <wp:effectExtent l="0" t="0" r="0" b="0"/>
            <wp:docPr id="1" name="Рисунок 1" descr="Составь рассказ по картинкам &amp;quot;Умная мышка&amp;quot;">
              <a:hlinkClick xmlns:a="http://schemas.openxmlformats.org/drawingml/2006/main" r:id="rId8" tgtFrame="&quot;_blank&quot;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 рассказ по картинкам &amp;quot;Умная мышка&amp;quot;">
                      <a:hlinkClick r:id="rId8" tgtFrame="&quot;_blank&quot;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Цель: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 развитие речи, словесно-логического мышления.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Материал: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 распечатанный бланк методики. 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Бланк необходимо распечатать на плотной бумаге (можно распечатать на обычной, а потом наклеить на картон).</w:t>
      </w:r>
      <w:proofErr w:type="gramEnd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 После этого нужно вырезать изображенные на бланке карточки (всего пять штук).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Инструкция: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 взрослый дает ребенку все пять карточек и говорит: “Рассмотри внимательно эти картинки и разложи их по порядку так, чтобы получился какой-нибудь рассказ. Для этого нужно понять, что было сначала (эта картинка станет первой), что 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было</w:t>
      </w:r>
      <w:proofErr w:type="gramEnd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 потом и чем вся эта история закончилась (это покажет последняя картинка в ряду). Будь очень внимателен к деталям рисунка, они подсказывают правильное решение”.</w:t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Примечание: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 в конце упражнения обязательно спросите ребенка, кажется ли ему сюжет смешным или странным и что именно кажется таким.</w:t>
      </w:r>
    </w:p>
    <w:p w:rsidR="007D1B6E" w:rsidRPr="007D1B6E" w:rsidRDefault="007D1B6E" w:rsidP="007D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noProof/>
          <w:color w:val="4E4E4E"/>
          <w:spacing w:val="1"/>
          <w:sz w:val="32"/>
          <w:szCs w:val="32"/>
          <w:lang w:eastAsia="ru-RU"/>
        </w:rPr>
        <w:lastRenderedPageBreak/>
        <w:drawing>
          <wp:inline distT="0" distB="0" distL="0" distR="0" wp14:anchorId="0C568B0E" wp14:editId="6F214677">
            <wp:extent cx="5048250" cy="6472115"/>
            <wp:effectExtent l="0" t="0" r="0" b="5080"/>
            <wp:docPr id="7" name="Рисунок 7" descr="https://chudo-udo.info/images/stories/kontent3/8b2f5833d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udo-udo.info/images/stories/kontent3/8b2f5833d6f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47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B7E05"/>
          <w:spacing w:val="1"/>
          <w:kern w:val="36"/>
          <w:sz w:val="32"/>
          <w:szCs w:val="32"/>
          <w:lang w:eastAsia="ru-RU"/>
        </w:rPr>
      </w:pPr>
    </w:p>
    <w:p w:rsidR="00235D30" w:rsidRDefault="00235D30" w:rsidP="007D1B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lastRenderedPageBreak/>
        <w:t>3 занятие. 3-я неделя мая.</w:t>
      </w:r>
    </w:p>
    <w:p w:rsidR="00B82AD0" w:rsidRPr="007D1B6E" w:rsidRDefault="00B82AD0" w:rsidP="007D1B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t>Составь рассказ по картинкам "Выходной день"</w:t>
      </w:r>
    </w:p>
    <w:p w:rsidR="00B82AD0" w:rsidRPr="007D1B6E" w:rsidRDefault="00B82AD0" w:rsidP="007D1B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0000FF"/>
          <w:spacing w:val="1"/>
          <w:sz w:val="32"/>
          <w:szCs w:val="32"/>
          <w:lang w:eastAsia="ru-RU"/>
        </w:rPr>
        <w:drawing>
          <wp:inline distT="0" distB="0" distL="0" distR="0" wp14:anchorId="6A992DC7" wp14:editId="117E1086">
            <wp:extent cx="2247900" cy="2005966"/>
            <wp:effectExtent l="0" t="0" r="0" b="0"/>
            <wp:docPr id="2" name="Рисунок 2" descr="Составь рассказ по картинкам &amp;quot;Выходной день&amp;quot;">
              <a:hlinkClick xmlns:a="http://schemas.openxmlformats.org/drawingml/2006/main" r:id="rId11" tgtFrame="&quot;_blank&quot;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тавь рассказ по картинкам &amp;quot;Выходной день&amp;quot;">
                      <a:hlinkClick r:id="rId11" tgtFrame="&quot;_blank&quot;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45" cy="201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Занятие - Составь рассказ по картинкам "Выходной день" научит ваших детей составлять предложения с помощью заданных слов и картинки, соответствующей этим словам.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br/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Под каждой картинкой есть перечисление слов, которые нужно употребить в рассказе. Слова поделены на части речи: существительные, глаголы и прилагательные.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Картинка №1. Помощь родителям</w:t>
      </w:r>
      <w:r w:rsidRPr="007D1B6E">
        <w:rPr>
          <w:rFonts w:ascii="Times New Roman" w:eastAsia="Times New Roman" w:hAnsi="Times New Roman" w:cs="Times New Roman"/>
          <w:color w:val="4E4E4E"/>
          <w:spacing w:val="8"/>
          <w:sz w:val="32"/>
          <w:szCs w:val="32"/>
          <w:lang w:eastAsia="ru-RU"/>
        </w:rPr>
        <w:br/>
      </w:r>
    </w:p>
    <w:p w:rsidR="00B82AD0" w:rsidRPr="007D1B6E" w:rsidRDefault="00B82AD0" w:rsidP="007D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4E4E4E"/>
          <w:spacing w:val="8"/>
          <w:sz w:val="32"/>
          <w:szCs w:val="32"/>
          <w:lang w:eastAsia="ru-RU"/>
        </w:rPr>
        <w:drawing>
          <wp:inline distT="0" distB="0" distL="0" distR="0" wp14:anchorId="2C4CA75E" wp14:editId="13BD8DF4">
            <wp:extent cx="3933825" cy="2990850"/>
            <wp:effectExtent l="0" t="0" r="9525" b="0"/>
            <wp:docPr id="3" name="Рисунок 3" descr="Помощь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мощь родителя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(Кто?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Что?)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Уборка, пылесос, девочка, мальчик, помощь, мусор, пыль, родители, квартира, тряпка, день, чистота, порядок</w:t>
      </w:r>
      <w:proofErr w:type="gramEnd"/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(Что делать?)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Убирать, стараться, протирать, пылесосить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lastRenderedPageBreak/>
        <w:t>(Какой?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Какая?)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Выходной, грязный, мокрый, чистый, дружный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 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Картинка №2. Порядок в доме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br/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4E4E4E"/>
          <w:spacing w:val="8"/>
          <w:sz w:val="32"/>
          <w:szCs w:val="32"/>
          <w:lang w:eastAsia="ru-RU"/>
        </w:rPr>
        <w:drawing>
          <wp:inline distT="0" distB="0" distL="0" distR="0" wp14:anchorId="69FB8415" wp14:editId="71070D8A">
            <wp:extent cx="3962400" cy="3086100"/>
            <wp:effectExtent l="0" t="0" r="0" b="0"/>
            <wp:docPr id="4" name="Рисунок 4" descr="Порядок в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ядок в дом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(Кто?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Что?)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Родители, работа, девочка, мальчик, радость, чистота, молодцы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(Что делать?)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Увидеть, удивиться, обрадоваться, хвалить, показывать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(Какой?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Какая?)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Чистый, радостный, трудолюбивый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 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Картинка №1. Играем в шахматы?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br/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4E4E4E"/>
          <w:spacing w:val="8"/>
          <w:sz w:val="32"/>
          <w:szCs w:val="32"/>
          <w:lang w:eastAsia="ru-RU"/>
        </w:rPr>
        <w:lastRenderedPageBreak/>
        <w:drawing>
          <wp:inline distT="0" distB="0" distL="0" distR="0" wp14:anchorId="369F6743" wp14:editId="1C494032">
            <wp:extent cx="4276725" cy="2962275"/>
            <wp:effectExtent l="0" t="0" r="9525" b="9525"/>
            <wp:docPr id="5" name="Рисунок 5" descr="Играем в шах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ем в шахма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(Кто?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Что?)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Дедушка, шахматы, доска, стол, внук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(Что делать?)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Предложить, сидеть, уговорить, принести, поиграть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(Какой?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Какая?)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Интересный, увлекательный, упрямый, умный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 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Картинка №2. Хорошая партия</w:t>
      </w:r>
      <w:r w:rsidRPr="007D1B6E">
        <w:rPr>
          <w:rFonts w:ascii="Times New Roman" w:eastAsia="Times New Roman" w:hAnsi="Times New Roman" w:cs="Times New Roman"/>
          <w:color w:val="4E4E4E"/>
          <w:spacing w:val="8"/>
          <w:sz w:val="32"/>
          <w:szCs w:val="32"/>
          <w:lang w:eastAsia="ru-RU"/>
        </w:rPr>
        <w:br/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4E4E4E"/>
          <w:spacing w:val="8"/>
          <w:sz w:val="32"/>
          <w:szCs w:val="32"/>
          <w:lang w:eastAsia="ru-RU"/>
        </w:rPr>
        <w:drawing>
          <wp:inline distT="0" distB="0" distL="0" distR="0" wp14:anchorId="41308340" wp14:editId="7D27F3DB">
            <wp:extent cx="4191000" cy="3105150"/>
            <wp:effectExtent l="0" t="0" r="0" b="0"/>
            <wp:docPr id="6" name="Рисунок 6" descr="https://chudo-udo.info/images/stories/11/shahmatist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udo-udo.info/images/stories/11/shahmatisti_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(Кто?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Что?)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Дедушка, внук, шахматы, ход, фигуры, доска, стол, шах, партия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(Что делать?)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Играть, расставить, увлечься, думать, побеждать</w:t>
      </w:r>
    </w:p>
    <w:p w:rsidR="00B82AD0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lastRenderedPageBreak/>
        <w:t>(Какой?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 xml:space="preserve"> </w:t>
      </w:r>
      <w:proofErr w:type="gramStart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Какая?)</w:t>
      </w:r>
      <w:proofErr w:type="gramEnd"/>
      <w:r w:rsidRPr="007D1B6E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32"/>
          <w:szCs w:val="32"/>
          <w:lang w:eastAsia="ru-RU"/>
        </w:rPr>
        <w:t> 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Сообразительный, интересный, проигравший, белый, черный</w:t>
      </w:r>
    </w:p>
    <w:p w:rsidR="007D1B6E" w:rsidRPr="007D1B6E" w:rsidRDefault="00B82AD0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4E4E4E"/>
          <w:spacing w:val="8"/>
          <w:sz w:val="32"/>
          <w:szCs w:val="32"/>
          <w:lang w:eastAsia="ru-RU"/>
        </w:rPr>
        <w:t> </w:t>
      </w:r>
    </w:p>
    <w:p w:rsidR="00235D30" w:rsidRDefault="00235D30" w:rsidP="007D1B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t>4 занятие. 4-я неделя мая.</w:t>
      </w:r>
    </w:p>
    <w:p w:rsidR="007D1B6E" w:rsidRPr="007D1B6E" w:rsidRDefault="007D1B6E" w:rsidP="007D1B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color w:val="0070C0"/>
          <w:spacing w:val="1"/>
          <w:kern w:val="36"/>
          <w:sz w:val="32"/>
          <w:szCs w:val="32"/>
          <w:lang w:eastAsia="ru-RU"/>
        </w:rPr>
        <w:t>Составь рассказ по картинкам "Утро"</w:t>
      </w:r>
    </w:p>
    <w:p w:rsidR="007D1B6E" w:rsidRPr="007D1B6E" w:rsidRDefault="007D1B6E" w:rsidP="007D1B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b/>
          <w:bCs/>
          <w:noProof/>
          <w:color w:val="0000FF"/>
          <w:spacing w:val="1"/>
          <w:sz w:val="32"/>
          <w:szCs w:val="32"/>
          <w:lang w:eastAsia="ru-RU"/>
        </w:rPr>
        <w:drawing>
          <wp:inline distT="0" distB="0" distL="0" distR="0" wp14:anchorId="00C30EF3" wp14:editId="56213374">
            <wp:extent cx="1905000" cy="2428875"/>
            <wp:effectExtent l="0" t="0" r="0" b="9525"/>
            <wp:docPr id="10" name="Рисунок 10" descr="Составь рассказ по картинкам &amp;quot;Утро&amp;quot;">
              <a:hlinkClick xmlns:a="http://schemas.openxmlformats.org/drawingml/2006/main" r:id="rId17" tgtFrame="&quot;_blank&quot;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авь рассказ по картинкам &amp;quot;Утро&amp;quot;">
                      <a:hlinkClick r:id="rId17" tgtFrame="&quot;_blank&quot;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В занятии - Составь рассказ по картинкам "Утро" ребенок должен расположить картинки в правильном порядке и рассказать по ним о том, как мальчик проводит свой день - с самого утра и до вечера.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br/>
      </w:r>
    </w:p>
    <w:p w:rsidR="007D1B6E" w:rsidRPr="007D1B6E" w:rsidRDefault="007D1B6E" w:rsidP="007D1B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Цель: развитие речи, словесно-логического мышления.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br/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br/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Материал: распечатанный бланк методики. 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Бланк необходимо распечатать на плотной бумаге (можно распечатать на обычной, а потом наклеить на картон).</w:t>
      </w:r>
      <w:proofErr w:type="gramEnd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 После этого нужно вырезать изображенные на бланке карточки (всего пять штук).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br/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br/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Инструкция: взрослый дает ребенку все карточки и говорит: “Рассмотри внимательно эти картинки и разложи их по порядку так, чтобы получился какой-нибудь рассказ. Для этого нужно понять, что было сначала (эта картинка станет первой), что </w:t>
      </w:r>
      <w:proofErr w:type="gramStart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>было</w:t>
      </w:r>
      <w:proofErr w:type="gramEnd"/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t xml:space="preserve"> потом и чем вся эта история закончилась (это покажет последняя картинка в ряду). Будь очень внимателен к деталям рисунка, они подсказывают правильное решение”.</w:t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br/>
      </w:r>
      <w:r w:rsidRPr="007D1B6E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eastAsia="ru-RU"/>
        </w:rPr>
        <w:br/>
      </w:r>
      <w:r w:rsidRPr="007D1B6E">
        <w:rPr>
          <w:rFonts w:ascii="Times New Roman" w:eastAsia="Times New Roman" w:hAnsi="Times New Roman" w:cs="Times New Roman"/>
          <w:color w:val="000000" w:themeColor="text1"/>
          <w:spacing w:val="8"/>
          <w:sz w:val="32"/>
          <w:szCs w:val="32"/>
          <w:lang w:eastAsia="ru-RU"/>
        </w:rPr>
        <w:lastRenderedPageBreak/>
        <w:t>Примечание: в конце упражнения обязательно спросите ребенка, кажется ли ему сюжет смешным или странным и что именно кажется таким.</w:t>
      </w:r>
    </w:p>
    <w:p w:rsidR="007D1B6E" w:rsidRPr="007D1B6E" w:rsidRDefault="007D1B6E" w:rsidP="007D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pacing w:val="1"/>
          <w:sz w:val="32"/>
          <w:szCs w:val="32"/>
          <w:lang w:eastAsia="ru-RU"/>
        </w:rPr>
      </w:pPr>
      <w:r w:rsidRPr="007D1B6E">
        <w:rPr>
          <w:rFonts w:ascii="Times New Roman" w:eastAsia="Times New Roman" w:hAnsi="Times New Roman" w:cs="Times New Roman"/>
          <w:noProof/>
          <w:color w:val="4E4E4E"/>
          <w:spacing w:val="1"/>
          <w:sz w:val="32"/>
          <w:szCs w:val="32"/>
          <w:lang w:eastAsia="ru-RU"/>
        </w:rPr>
        <w:drawing>
          <wp:inline distT="0" distB="0" distL="0" distR="0" wp14:anchorId="52BFC54E" wp14:editId="22011050">
            <wp:extent cx="5381625" cy="6864318"/>
            <wp:effectExtent l="0" t="0" r="0" b="0"/>
            <wp:docPr id="11" name="Рисунок 11" descr="Составь рассказ по картинкам &quot;Утр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тавь рассказ по картинкам &quot;Утро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86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D0" w:rsidRPr="007D1B6E" w:rsidRDefault="00B82AD0" w:rsidP="007D1B6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82AD0" w:rsidRPr="007D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54"/>
    <w:rsid w:val="00235D30"/>
    <w:rsid w:val="007D1B6E"/>
    <w:rsid w:val="009711FF"/>
    <w:rsid w:val="00AA7154"/>
    <w:rsid w:val="00B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6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647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62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09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0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953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0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249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media/k2/items/cache/920e74ddc49b56e1eedc29b60cb99fb2_XL.jp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chudo-udo.info/media/k2/items/cache/382b8d3782570445d756f78552586f35_XL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hudo-udo.info/media/k2/items/cache/71c43bc146275a525c7bdaf49e0cb02b_XL.jpg" TargetMode="External"/><Relationship Id="rId5" Type="http://schemas.openxmlformats.org/officeDocument/2006/relationships/hyperlink" Target="https://chudo-udo.info/media/k2/items/cache/5b80d7aea0760aab73e59e1b08444ac9_XL.jp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2020-04-26T11:32:00Z</dcterms:created>
  <dcterms:modified xsi:type="dcterms:W3CDTF">2020-04-26T11:51:00Z</dcterms:modified>
</cp:coreProperties>
</file>