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F" w:rsidRPr="00CE13C5" w:rsidRDefault="00B256DF" w:rsidP="00B256DF">
      <w:pPr>
        <w:jc w:val="center"/>
        <w:rPr>
          <w:rFonts w:ascii="Georgia" w:hAnsi="Georgia"/>
          <w:b/>
          <w:color w:val="FF0000"/>
          <w:sz w:val="40"/>
          <w:szCs w:val="40"/>
          <w:shd w:val="clear" w:color="auto" w:fill="FFFFFF"/>
        </w:rPr>
      </w:pPr>
      <w:r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>Поделки к п</w:t>
      </w:r>
      <w:r w:rsidRPr="00B256DF"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 xml:space="preserve">разднику </w:t>
      </w:r>
      <w:r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 xml:space="preserve">Великой </w:t>
      </w:r>
      <w:r w:rsidRPr="00B256DF"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>Победы</w:t>
      </w:r>
      <w:r w:rsidR="00CE13C5" w:rsidRPr="00CE13C5"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 xml:space="preserve"> </w:t>
      </w:r>
      <w:r w:rsidR="00CE13C5">
        <w:rPr>
          <w:rFonts w:ascii="Georgia" w:hAnsi="Georgia"/>
          <w:b/>
          <w:color w:val="FF0000"/>
          <w:sz w:val="40"/>
          <w:szCs w:val="40"/>
          <w:shd w:val="clear" w:color="auto" w:fill="FFFFFF"/>
        </w:rPr>
        <w:t>(подготовительный возраст)</w:t>
      </w:r>
    </w:p>
    <w:p w:rsidR="00B256DF" w:rsidRPr="00D51047" w:rsidRDefault="00B256DF">
      <w:r w:rsidRPr="00D51047">
        <w:rPr>
          <w:rFonts w:ascii="Georgia" w:hAnsi="Georgia"/>
          <w:sz w:val="33"/>
          <w:szCs w:val="33"/>
          <w:shd w:val="clear" w:color="auto" w:fill="FFFFFF"/>
        </w:rPr>
        <w:t>День Победы считается одним из самых важных праздников для нашей страны, поэтому очень важно передать эту традицию молодому поколению. Будущее поколение непременно должно чтить ветеранов и помнить великую историю этого торжества.</w:t>
      </w:r>
    </w:p>
    <w:p w:rsidR="00B256DF" w:rsidRPr="00D51047" w:rsidRDefault="00B256DF" w:rsidP="00B256DF"/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 xml:space="preserve">Главной задачей молодого поколения остается искреннее желание отблагодарить тех, кто еще остался в </w:t>
      </w:r>
      <w:proofErr w:type="gramStart"/>
      <w:r w:rsidRPr="00D51047">
        <w:rPr>
          <w:rFonts w:ascii="Georgia" w:hAnsi="Georgia"/>
          <w:sz w:val="33"/>
          <w:szCs w:val="33"/>
        </w:rPr>
        <w:t>живых</w:t>
      </w:r>
      <w:proofErr w:type="gramEnd"/>
      <w:r w:rsidRPr="00D51047">
        <w:rPr>
          <w:rFonts w:ascii="Georgia" w:hAnsi="Georgia"/>
          <w:sz w:val="33"/>
          <w:szCs w:val="33"/>
        </w:rPr>
        <w:t xml:space="preserve"> и помнит великую историю военных подвигов.</w:t>
      </w:r>
      <w:r w:rsidRPr="00D51047">
        <w:rPr>
          <w:rStyle w:val="apple-converted-space"/>
          <w:rFonts w:ascii="Georgia" w:hAnsi="Georgia"/>
          <w:sz w:val="33"/>
          <w:szCs w:val="33"/>
        </w:rPr>
        <w:t> </w:t>
      </w:r>
    </w:p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Georgia" w:hAnsi="Georgia"/>
          <w:sz w:val="33"/>
          <w:szCs w:val="33"/>
        </w:rPr>
      </w:pPr>
    </w:p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3"/>
          <w:szCs w:val="33"/>
        </w:rPr>
      </w:pPr>
      <w:r w:rsidRPr="00D51047">
        <w:rPr>
          <w:rStyle w:val="apple-converted-space"/>
          <w:rFonts w:ascii="Georgia" w:hAnsi="Georgia"/>
          <w:sz w:val="33"/>
          <w:szCs w:val="33"/>
        </w:rPr>
        <w:t>Вот несколько идей для создания праздничных открыток и букетов</w:t>
      </w:r>
    </w:p>
    <w:p w:rsidR="00326272" w:rsidRPr="00D51047" w:rsidRDefault="00326272" w:rsidP="00B256DF"/>
    <w:p w:rsidR="00B256DF" w:rsidRPr="00D51047" w:rsidRDefault="00B256DF" w:rsidP="00B256D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Одним из самых традиционных символов праздника победы является гвоздика. Всем ветеранам приятно получать в свой праздник любые цветы. Однако такие гвоздики, сделанные своими руками, принесут не меньше радости старикам.</w:t>
      </w:r>
    </w:p>
    <w:p w:rsidR="00B256DF" w:rsidRPr="00D51047" w:rsidRDefault="00B256DF" w:rsidP="00B256DF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D51047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«Гвоздика»</w:t>
      </w:r>
    </w:p>
    <w:p w:rsidR="00B256DF" w:rsidRPr="00D51047" w:rsidRDefault="00B256DF" w:rsidP="00B256DF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382905</wp:posOffset>
            </wp:positionV>
            <wp:extent cx="6668770" cy="3813810"/>
            <wp:effectExtent l="19050" t="0" r="0" b="0"/>
            <wp:wrapThrough wrapText="bothSides">
              <wp:wrapPolygon edited="0">
                <wp:start x="-62" y="0"/>
                <wp:lineTo x="-62" y="21471"/>
                <wp:lineTo x="21596" y="21471"/>
                <wp:lineTo x="21596" y="0"/>
                <wp:lineTo x="-62" y="0"/>
              </wp:wrapPolygon>
            </wp:wrapThrough>
            <wp:docPr id="1" name="Рисунок 1" descr="gvoz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oz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047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  <w:t>Вариант 1</w:t>
      </w:r>
    </w:p>
    <w:p w:rsidR="00CE13C5" w:rsidRDefault="00CE13C5" w:rsidP="00B256D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B256DF" w:rsidRPr="00D51047" w:rsidRDefault="00B256DF" w:rsidP="00B256D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Вариант 2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Возьмите ножницы, синельную проволоку и гофрированную бумагу (можно заменить цветными салфетками).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Порежьте бумагу на куски 15*30 см – по 6 листов на 1 цветок.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Сложите их в стопку и сверните гармошкой.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Скрепите бумагу посередине основанием проволоки.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Обрежьте концы бумаги ножницами по треугольной форме.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Поднимите слои бумаги по направлению вверх и рассоедините лепестки.</w:t>
      </w:r>
    </w:p>
    <w:p w:rsidR="00B256DF" w:rsidRPr="00D51047" w:rsidRDefault="00B256DF" w:rsidP="00B256DF">
      <w:pPr>
        <w:numPr>
          <w:ilvl w:val="0"/>
          <w:numId w:val="1"/>
        </w:numPr>
        <w:tabs>
          <w:tab w:val="clear" w:pos="720"/>
        </w:tabs>
        <w:spacing w:after="90" w:line="240" w:lineRule="auto"/>
        <w:ind w:left="0" w:firstLine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51047">
        <w:rPr>
          <w:rFonts w:ascii="Georgia" w:eastAsia="Times New Roman" w:hAnsi="Georgia" w:cs="Times New Roman"/>
          <w:sz w:val="32"/>
          <w:szCs w:val="32"/>
          <w:lang w:eastAsia="ru-RU"/>
        </w:rPr>
        <w:t>Концы бумаги можно выделить фломастером как на фото гвоздик из белой бумаги.</w:t>
      </w:r>
    </w:p>
    <w:p w:rsidR="00B256DF" w:rsidRPr="00D51047" w:rsidRDefault="00B256DF" w:rsidP="00B256D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1047">
        <w:rPr>
          <w:rFonts w:ascii="Georgia" w:eastAsia="Times New Roman" w:hAnsi="Georgia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130810</wp:posOffset>
            </wp:positionV>
            <wp:extent cx="6668770" cy="3500755"/>
            <wp:effectExtent l="19050" t="0" r="0" b="0"/>
            <wp:wrapThrough wrapText="bothSides">
              <wp:wrapPolygon edited="0">
                <wp:start x="-62" y="0"/>
                <wp:lineTo x="-62" y="21510"/>
                <wp:lineTo x="21596" y="21510"/>
                <wp:lineTo x="21596" y="0"/>
                <wp:lineTo x="-62" y="0"/>
              </wp:wrapPolygon>
            </wp:wrapThrough>
            <wp:docPr id="2" name="Рисунок 2" descr="gvozd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ozd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DF" w:rsidRPr="00D51047" w:rsidRDefault="00B256DF" w:rsidP="00B256DF">
      <w:pPr>
        <w:pStyle w:val="4"/>
        <w:shd w:val="clear" w:color="auto" w:fill="FFFFFF"/>
        <w:spacing w:before="0"/>
        <w:jc w:val="both"/>
        <w:rPr>
          <w:rStyle w:val="a6"/>
          <w:rFonts w:ascii="Georgia" w:hAnsi="Georgia"/>
          <w:b/>
          <w:bCs/>
          <w:color w:val="auto"/>
          <w:sz w:val="33"/>
          <w:szCs w:val="33"/>
          <w:bdr w:val="none" w:sz="0" w:space="0" w:color="auto" w:frame="1"/>
        </w:rPr>
      </w:pPr>
    </w:p>
    <w:p w:rsidR="00B256DF" w:rsidRPr="00D51047" w:rsidRDefault="00B256DF" w:rsidP="00B256DF">
      <w:pPr>
        <w:pStyle w:val="4"/>
        <w:shd w:val="clear" w:color="auto" w:fill="FFFFFF"/>
        <w:spacing w:before="0"/>
        <w:jc w:val="both"/>
        <w:rPr>
          <w:rFonts w:ascii="Georgia" w:hAnsi="Georgia"/>
          <w:color w:val="auto"/>
          <w:sz w:val="33"/>
          <w:szCs w:val="33"/>
        </w:rPr>
      </w:pPr>
      <w:r w:rsidRPr="00D51047">
        <w:rPr>
          <w:rStyle w:val="a6"/>
          <w:rFonts w:ascii="Georgia" w:hAnsi="Georgia"/>
          <w:b/>
          <w:bCs/>
          <w:color w:val="auto"/>
          <w:sz w:val="33"/>
          <w:szCs w:val="33"/>
          <w:bdr w:val="none" w:sz="0" w:space="0" w:color="auto" w:frame="1"/>
        </w:rPr>
        <w:t>Поделка «Танк» на 9 мая</w:t>
      </w:r>
    </w:p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Для создания такой фигуры нам понадобится: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зеленая бумага;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зеленый картон гофрированного типа;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карандаш;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клей;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линейка;</w:t>
      </w:r>
    </w:p>
    <w:p w:rsidR="00B256DF" w:rsidRPr="00D51047" w:rsidRDefault="00B256DF" w:rsidP="00B256DF">
      <w:pPr>
        <w:numPr>
          <w:ilvl w:val="0"/>
          <w:numId w:val="2"/>
        </w:numPr>
        <w:shd w:val="clear" w:color="auto" w:fill="FFFFFF"/>
        <w:spacing w:after="0" w:line="240" w:lineRule="auto"/>
        <w:ind w:left="617" w:right="103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ножницы.</w:t>
      </w:r>
    </w:p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3"/>
          <w:szCs w:val="33"/>
        </w:rPr>
      </w:pPr>
    </w:p>
    <w:p w:rsidR="00B256DF" w:rsidRPr="00D51047" w:rsidRDefault="00B256DF" w:rsidP="00B25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Алгоритм создания танка: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lastRenderedPageBreak/>
        <w:t>Вырезаем из картона 1 полоску в 2 см шириной и 10 полос по 1 см.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Из полос картона скручиваем колеса и фиксируем клеем.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5 колес склеиваем между собой и обклеиваем их бумагой для создания гусеницы танка.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Повторяем создание второй гусеницы.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Из широкой полоски скручиваем люк танка и обклеиваем бумагой.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Из картона и бумаги делаем ствол и другие детали танка.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Из зубочистки и красной бумаги можно сделать флаг в форме звезды.</w:t>
      </w:r>
    </w:p>
    <w:p w:rsidR="00B256DF" w:rsidRPr="00D51047" w:rsidRDefault="00B256DF" w:rsidP="00B256DF">
      <w:pPr>
        <w:numPr>
          <w:ilvl w:val="0"/>
          <w:numId w:val="3"/>
        </w:numPr>
        <w:spacing w:after="123" w:line="240" w:lineRule="auto"/>
        <w:ind w:left="994"/>
        <w:jc w:val="both"/>
        <w:rPr>
          <w:rFonts w:ascii="Georgia" w:hAnsi="Georgia"/>
          <w:sz w:val="33"/>
          <w:szCs w:val="33"/>
        </w:rPr>
      </w:pPr>
      <w:r w:rsidRPr="00D51047">
        <w:rPr>
          <w:rFonts w:ascii="Georgia" w:hAnsi="Georgia"/>
          <w:sz w:val="33"/>
          <w:szCs w:val="33"/>
        </w:rPr>
        <w:t>Склеиваем все детали между собой при помощи квадратного куска картона.</w:t>
      </w:r>
    </w:p>
    <w:p w:rsidR="00B256DF" w:rsidRPr="00D51047" w:rsidRDefault="00892FD0" w:rsidP="00B256DF">
      <w:r w:rsidRPr="00D5104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114935</wp:posOffset>
            </wp:positionV>
            <wp:extent cx="6668770" cy="3552825"/>
            <wp:effectExtent l="19050" t="0" r="0" b="0"/>
            <wp:wrapNone/>
            <wp:docPr id="5" name="Рисунок 5" descr="ta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D51047" w:rsidRDefault="00B256DF" w:rsidP="00B256DF"/>
    <w:p w:rsidR="00B256DF" w:rsidRPr="00B256DF" w:rsidRDefault="00B256DF" w:rsidP="00B256DF"/>
    <w:p w:rsidR="00B256DF" w:rsidRPr="00B256DF" w:rsidRDefault="00892FD0" w:rsidP="00B256DF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972820</wp:posOffset>
            </wp:positionV>
            <wp:extent cx="2214245" cy="3108960"/>
            <wp:effectExtent l="19050" t="0" r="0" b="0"/>
            <wp:wrapThrough wrapText="bothSides">
              <wp:wrapPolygon edited="0">
                <wp:start x="-186" y="0"/>
                <wp:lineTo x="-186" y="21441"/>
                <wp:lineTo x="21557" y="21441"/>
                <wp:lineTo x="21557" y="0"/>
                <wp:lineTo x="-186" y="0"/>
              </wp:wrapPolygon>
            </wp:wrapThrough>
            <wp:docPr id="55" name="Рисунок 5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DF" w:rsidRPr="00B256DF" w:rsidRDefault="00B256DF" w:rsidP="00B256DF"/>
    <w:p w:rsidR="00B256DF" w:rsidRPr="00892FD0" w:rsidRDefault="00892FD0" w:rsidP="00892FD0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892FD0">
        <w:rPr>
          <w:rFonts w:ascii="Georgia" w:hAnsi="Georgi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260985</wp:posOffset>
            </wp:positionV>
            <wp:extent cx="2208530" cy="2938780"/>
            <wp:effectExtent l="19050" t="0" r="1270" b="0"/>
            <wp:wrapThrough wrapText="bothSides">
              <wp:wrapPolygon edited="0">
                <wp:start x="-186" y="0"/>
                <wp:lineTo x="-186" y="21423"/>
                <wp:lineTo x="21612" y="21423"/>
                <wp:lineTo x="21612" y="0"/>
                <wp:lineTo x="-186" y="0"/>
              </wp:wrapPolygon>
            </wp:wrapThrough>
            <wp:docPr id="52" name="Рисунок 52" descr="Картинки по запросу поделки на 9 ма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поделки на 9 мая с деть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FD0">
        <w:rPr>
          <w:rFonts w:ascii="Georgia" w:hAnsi="Georgia"/>
          <w:b/>
          <w:color w:val="FF0000"/>
          <w:sz w:val="32"/>
          <w:szCs w:val="32"/>
        </w:rPr>
        <w:t>Открытки</w:t>
      </w:r>
    </w:p>
    <w:p w:rsidR="00B256DF" w:rsidRPr="00B256DF" w:rsidRDefault="00B256DF" w:rsidP="00B256DF"/>
    <w:p w:rsidR="00B256DF" w:rsidRPr="00B256DF" w:rsidRDefault="00B256DF" w:rsidP="00B256DF"/>
    <w:p w:rsidR="00B256DF" w:rsidRPr="00B256DF" w:rsidRDefault="00B256DF" w:rsidP="00B256DF"/>
    <w:p w:rsidR="00B256DF" w:rsidRPr="00B256DF" w:rsidRDefault="00B256DF" w:rsidP="00B256DF"/>
    <w:p w:rsidR="00B256DF" w:rsidRPr="00B256DF" w:rsidRDefault="00B256DF" w:rsidP="00B256DF"/>
    <w:p w:rsidR="00D51047" w:rsidRDefault="00943831" w:rsidP="00943831">
      <w:pPr>
        <w:shd w:val="clear" w:color="auto" w:fill="FFFFFF" w:themeFill="background1"/>
        <w:tabs>
          <w:tab w:val="left" w:pos="6398"/>
        </w:tabs>
        <w:jc w:val="center"/>
        <w:rPr>
          <w:rFonts w:ascii="Georgia" w:hAnsi="Georgia"/>
          <w:b/>
          <w:color w:val="003300"/>
          <w:sz w:val="32"/>
          <w:szCs w:val="32"/>
          <w:shd w:val="clear" w:color="auto" w:fill="BBD6B6"/>
        </w:rPr>
      </w:pPr>
      <w:r w:rsidRPr="00D51047">
        <w:rPr>
          <w:rFonts w:ascii="Georgia" w:hAnsi="Georgia"/>
          <w:b/>
          <w:color w:val="003300"/>
          <w:sz w:val="32"/>
          <w:szCs w:val="32"/>
          <w:shd w:val="clear" w:color="auto" w:fill="BBD6B6"/>
        </w:rPr>
        <w:lastRenderedPageBreak/>
        <w:t xml:space="preserve">Оригинальная аппликация ко Дню Победы, </w:t>
      </w:r>
    </w:p>
    <w:p w:rsidR="00943831" w:rsidRPr="00D51047" w:rsidRDefault="00943831" w:rsidP="00943831">
      <w:pPr>
        <w:shd w:val="clear" w:color="auto" w:fill="FFFFFF" w:themeFill="background1"/>
        <w:tabs>
          <w:tab w:val="left" w:pos="6398"/>
        </w:tabs>
        <w:jc w:val="center"/>
        <w:rPr>
          <w:rFonts w:ascii="Georgia" w:hAnsi="Georgia"/>
          <w:b/>
          <w:color w:val="003300"/>
          <w:sz w:val="32"/>
          <w:szCs w:val="32"/>
          <w:shd w:val="clear" w:color="auto" w:fill="BBD6B6"/>
        </w:rPr>
      </w:pPr>
      <w:r w:rsidRPr="00D51047">
        <w:rPr>
          <w:rFonts w:ascii="Georgia" w:hAnsi="Georgia"/>
          <w:b/>
          <w:color w:val="003300"/>
          <w:sz w:val="32"/>
          <w:szCs w:val="32"/>
          <w:shd w:val="clear" w:color="auto" w:fill="BBD6B6"/>
        </w:rPr>
        <w:t xml:space="preserve">в технике </w:t>
      </w:r>
      <w:proofErr w:type="spellStart"/>
      <w:r w:rsidRPr="00D51047">
        <w:rPr>
          <w:rFonts w:ascii="Georgia" w:hAnsi="Georgia"/>
          <w:b/>
          <w:color w:val="003300"/>
          <w:sz w:val="32"/>
          <w:szCs w:val="32"/>
          <w:shd w:val="clear" w:color="auto" w:fill="BBD6B6"/>
        </w:rPr>
        <w:t>декупаж</w:t>
      </w:r>
      <w:proofErr w:type="spellEnd"/>
      <w:proofErr w:type="gramStart"/>
      <w:r w:rsidRPr="00D51047">
        <w:rPr>
          <w:rFonts w:ascii="Georgia" w:hAnsi="Georgia"/>
          <w:b/>
          <w:color w:val="003300"/>
          <w:sz w:val="32"/>
          <w:szCs w:val="32"/>
          <w:shd w:val="clear" w:color="auto" w:fill="BBD6B6"/>
        </w:rPr>
        <w:t xml:space="preserve"> .</w:t>
      </w:r>
      <w:proofErr w:type="gramEnd"/>
    </w:p>
    <w:p w:rsidR="00943831" w:rsidRPr="00943831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>
        <w:rPr>
          <w:rFonts w:ascii="Georgia" w:hAnsi="Georgi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333375</wp:posOffset>
            </wp:positionV>
            <wp:extent cx="3543300" cy="2729865"/>
            <wp:effectExtent l="19050" t="0" r="0" b="0"/>
            <wp:wrapThrough wrapText="bothSides">
              <wp:wrapPolygon edited="0">
                <wp:start x="-116" y="0"/>
                <wp:lineTo x="-116" y="21404"/>
                <wp:lineTo x="21600" y="21404"/>
                <wp:lineTo x="21600" y="0"/>
                <wp:lineTo x="-116" y="0"/>
              </wp:wrapPolygon>
            </wp:wrapThrough>
            <wp:docPr id="61" name="Рисунок 61" descr="Картинки по запросу поделки на 9 ма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инки по запросу поделки на 9 ма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892" b="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1. Для этого с обратной стороны приклейте тематическое фото. </w:t>
      </w:r>
    </w:p>
    <w:p w:rsidR="00943831" w:rsidRPr="00943831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2. Предварительно края фотографии можно обжечь и слегка промокнуть чаем, чтобы придать фото желтоватый, постаревший оттенок. </w:t>
      </w:r>
    </w:p>
    <w:p w:rsidR="00943831" w:rsidRPr="00943831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3. Возьмите салфетки для </w:t>
      </w:r>
      <w:proofErr w:type="spellStart"/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>декупажа</w:t>
      </w:r>
      <w:proofErr w:type="spellEnd"/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. </w:t>
      </w:r>
    </w:p>
    <w:p w:rsidR="00943831" w:rsidRPr="00943831" w:rsidRDefault="0050202A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>
        <w:rPr>
          <w:rFonts w:ascii="Georgia" w:hAnsi="Georgi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680085</wp:posOffset>
            </wp:positionV>
            <wp:extent cx="3462655" cy="2612390"/>
            <wp:effectExtent l="19050" t="0" r="4445" b="0"/>
            <wp:wrapThrough wrapText="bothSides">
              <wp:wrapPolygon edited="0">
                <wp:start x="-119" y="0"/>
                <wp:lineTo x="-119" y="21421"/>
                <wp:lineTo x="21628" y="21421"/>
                <wp:lineTo x="21628" y="0"/>
                <wp:lineTo x="-119" y="0"/>
              </wp:wrapPolygon>
            </wp:wrapThrough>
            <wp:docPr id="9" name="Рисунок 58" descr="http://www.svoimi-rukamy.com/wp-content/uploads/2015/04/interesniye_podelki_k_9_ma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voimi-rukamy.com/wp-content/uploads/2015/04/interesniye_podelki_k_9_maya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31"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Рисунок может быть любым, например, цветочные композиции. </w:t>
      </w:r>
    </w:p>
    <w:p w:rsidR="00943831" w:rsidRPr="00943831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>4. Снимите верхний слой салфетки с рисунком и наклейте его на нижнюю сторону тарелки.</w:t>
      </w:r>
    </w:p>
    <w:p w:rsidR="00943831" w:rsidRPr="00943831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color w:val="000000"/>
          <w:sz w:val="32"/>
          <w:szCs w:val="32"/>
          <w:shd w:val="clear" w:color="auto" w:fill="BBD6B6"/>
        </w:rPr>
      </w:pP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 xml:space="preserve">5.  Салфетку хорошо промажьте ПВА. </w:t>
      </w:r>
    </w:p>
    <w:p w:rsidR="00B256DF" w:rsidRPr="0050202A" w:rsidRDefault="00943831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1306830</wp:posOffset>
            </wp:positionV>
            <wp:extent cx="3011170" cy="2324735"/>
            <wp:effectExtent l="19050" t="0" r="0" b="0"/>
            <wp:wrapThrough wrapText="bothSides">
              <wp:wrapPolygon edited="0">
                <wp:start x="-137" y="0"/>
                <wp:lineTo x="-137" y="21417"/>
                <wp:lineTo x="21591" y="21417"/>
                <wp:lineTo x="21591" y="0"/>
                <wp:lineTo x="-137" y="0"/>
              </wp:wrapPolygon>
            </wp:wrapThrough>
            <wp:docPr id="64" name="Рисунок 64" descr="Картинки по запросу поделки на 9 ма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ртинки по запросу поделки на 9 ма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196" r="2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831">
        <w:rPr>
          <w:rFonts w:ascii="Georgia" w:hAnsi="Georgia"/>
          <w:color w:val="000000"/>
          <w:sz w:val="32"/>
          <w:szCs w:val="32"/>
          <w:shd w:val="clear" w:color="auto" w:fill="BBD6B6"/>
        </w:rPr>
        <w:t>6. Когда тарелка просохнет, покройте нижнюю часть лаком. На лицевой стороне тарелки сделайте надписи акриловыми красками и покройте их тоже лаком.</w:t>
      </w:r>
      <w:r w:rsidRPr="00943831">
        <w:rPr>
          <w:rFonts w:ascii="Georgia" w:hAnsi="Georgia"/>
          <w:color w:val="000000"/>
          <w:sz w:val="32"/>
          <w:szCs w:val="32"/>
        </w:rPr>
        <w:br/>
      </w:r>
      <w:r>
        <w:rPr>
          <w:rFonts w:ascii="Helvetica" w:hAnsi="Helvetica"/>
          <w:color w:val="000000"/>
          <w:sz w:val="29"/>
          <w:szCs w:val="29"/>
        </w:rPr>
        <w:br/>
      </w:r>
      <w:r w:rsidR="0050202A" w:rsidRPr="0050202A">
        <w:rPr>
          <w:rFonts w:ascii="Georgia" w:hAnsi="Georgia"/>
          <w:b/>
          <w:color w:val="FF0000"/>
          <w:sz w:val="32"/>
          <w:szCs w:val="32"/>
        </w:rPr>
        <w:t>Компьютерный диск + пластилин – замечательная идея для самостоятельного творчества.</w:t>
      </w:r>
    </w:p>
    <w:p w:rsidR="0050202A" w:rsidRPr="0050202A" w:rsidRDefault="0050202A" w:rsidP="00943831">
      <w:pPr>
        <w:shd w:val="clear" w:color="auto" w:fill="FFFFFF" w:themeFill="background1"/>
        <w:tabs>
          <w:tab w:val="left" w:pos="6398"/>
        </w:tabs>
        <w:rPr>
          <w:rFonts w:ascii="Georgia" w:hAnsi="Georgia"/>
          <w:b/>
          <w:color w:val="FF0000"/>
          <w:sz w:val="32"/>
          <w:szCs w:val="32"/>
        </w:rPr>
      </w:pPr>
      <w:r w:rsidRPr="0050202A">
        <w:rPr>
          <w:rFonts w:ascii="Georgia" w:hAnsi="Georgia"/>
          <w:b/>
          <w:color w:val="FF0000"/>
          <w:sz w:val="32"/>
          <w:szCs w:val="32"/>
        </w:rPr>
        <w:t xml:space="preserve">Диск так же можно </w:t>
      </w:r>
      <w:proofErr w:type="spellStart"/>
      <w:r w:rsidRPr="0050202A">
        <w:rPr>
          <w:rFonts w:ascii="Georgia" w:hAnsi="Georgia"/>
          <w:b/>
          <w:color w:val="FF0000"/>
          <w:sz w:val="32"/>
          <w:szCs w:val="32"/>
        </w:rPr>
        <w:t>затонировать</w:t>
      </w:r>
      <w:proofErr w:type="spellEnd"/>
      <w:r w:rsidRPr="0050202A">
        <w:rPr>
          <w:rFonts w:ascii="Georgia" w:hAnsi="Georgia"/>
          <w:b/>
          <w:color w:val="FF0000"/>
          <w:sz w:val="32"/>
          <w:szCs w:val="32"/>
        </w:rPr>
        <w:t xml:space="preserve"> в технике ДЕКУПАЖ</w:t>
      </w:r>
    </w:p>
    <w:p w:rsidR="00943831" w:rsidRDefault="00943831" w:rsidP="00B256DF">
      <w:pPr>
        <w:jc w:val="center"/>
        <w:rPr>
          <w:rFonts w:ascii="Georgia" w:hAnsi="Georgia"/>
          <w:b/>
          <w:color w:val="FF0000"/>
          <w:sz w:val="40"/>
          <w:szCs w:val="40"/>
          <w:shd w:val="clear" w:color="auto" w:fill="FFFFFF"/>
        </w:rPr>
      </w:pPr>
    </w:p>
    <w:sectPr w:rsidR="00943831" w:rsidSect="00B25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B37"/>
    <w:multiLevelType w:val="multilevel"/>
    <w:tmpl w:val="29FE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3847"/>
    <w:multiLevelType w:val="multilevel"/>
    <w:tmpl w:val="6A3C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D3715"/>
    <w:multiLevelType w:val="multilevel"/>
    <w:tmpl w:val="E39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C2FE5"/>
    <w:multiLevelType w:val="multilevel"/>
    <w:tmpl w:val="49A8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2FE1"/>
    <w:multiLevelType w:val="multilevel"/>
    <w:tmpl w:val="0DA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6DF"/>
    <w:rsid w:val="00326272"/>
    <w:rsid w:val="0050202A"/>
    <w:rsid w:val="006A79A3"/>
    <w:rsid w:val="008012D6"/>
    <w:rsid w:val="00891991"/>
    <w:rsid w:val="00892FD0"/>
    <w:rsid w:val="00943831"/>
    <w:rsid w:val="00B256DF"/>
    <w:rsid w:val="00CE13C5"/>
    <w:rsid w:val="00D008C1"/>
    <w:rsid w:val="00D51047"/>
    <w:rsid w:val="00E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paragraph" w:styleId="3">
    <w:name w:val="heading 3"/>
    <w:basedOn w:val="a"/>
    <w:link w:val="30"/>
    <w:uiPriority w:val="9"/>
    <w:qFormat/>
    <w:rsid w:val="00B2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6DF"/>
  </w:style>
  <w:style w:type="character" w:customStyle="1" w:styleId="30">
    <w:name w:val="Заголовок 3 Знак"/>
    <w:basedOn w:val="a0"/>
    <w:link w:val="3"/>
    <w:uiPriority w:val="9"/>
    <w:rsid w:val="00B25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25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256DF"/>
    <w:rPr>
      <w:b/>
      <w:bCs/>
    </w:rPr>
  </w:style>
  <w:style w:type="character" w:styleId="a7">
    <w:name w:val="Hyperlink"/>
    <w:basedOn w:val="a0"/>
    <w:uiPriority w:val="99"/>
    <w:semiHidden/>
    <w:unhideWhenUsed/>
    <w:rsid w:val="00B25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lko-poleznoe.ru/images/tolkopoleznoe/2015/04/gvozd1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tolko-poleznoe.ru/images/tolkopoleznoe/2015/04/gvozd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olko-poleznoe.ru/images/tolkopoleznoe/2015/04/tank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4</cp:revision>
  <cp:lastPrinted>2017-04-25T11:37:00Z</cp:lastPrinted>
  <dcterms:created xsi:type="dcterms:W3CDTF">2017-04-24T18:27:00Z</dcterms:created>
  <dcterms:modified xsi:type="dcterms:W3CDTF">2020-04-26T14:13:00Z</dcterms:modified>
</cp:coreProperties>
</file>