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3B" w:rsidRPr="000C3410" w:rsidRDefault="000E213B" w:rsidP="000C3410">
      <w:pPr>
        <w:pStyle w:val="a3"/>
        <w:jc w:val="center"/>
        <w:rPr>
          <w:color w:val="0070C0"/>
          <w:sz w:val="36"/>
          <w:szCs w:val="36"/>
        </w:rPr>
      </w:pPr>
      <w:r w:rsidRPr="000C3410">
        <w:rPr>
          <w:rStyle w:val="a4"/>
          <w:color w:val="0070C0"/>
          <w:sz w:val="36"/>
          <w:szCs w:val="36"/>
        </w:rPr>
        <w:t>Что такое Новый год?</w:t>
      </w:r>
    </w:p>
    <w:p w:rsidR="000E213B" w:rsidRPr="000C3410" w:rsidRDefault="000E213B" w:rsidP="000E213B">
      <w:pPr>
        <w:pStyle w:val="a3"/>
        <w:jc w:val="both"/>
        <w:rPr>
          <w:sz w:val="36"/>
          <w:szCs w:val="36"/>
        </w:rPr>
      </w:pPr>
      <w:r w:rsidRPr="000C3410">
        <w:rPr>
          <w:rStyle w:val="a4"/>
          <w:color w:val="008000"/>
          <w:sz w:val="36"/>
          <w:szCs w:val="36"/>
        </w:rPr>
        <w:t>Новый год</w:t>
      </w:r>
      <w:r w:rsidRPr="000C3410">
        <w:rPr>
          <w:rStyle w:val="apple-converted-space"/>
          <w:sz w:val="36"/>
          <w:szCs w:val="36"/>
        </w:rPr>
        <w:t> </w:t>
      </w:r>
      <w:r w:rsidRPr="000C3410">
        <w:rPr>
          <w:sz w:val="36"/>
          <w:szCs w:val="36"/>
        </w:rPr>
        <w:t>— праздник, отмечаемый многими народами в соответствии с принятым календарём, наступающий в момент перехода с последнего дня года в первый день следующего года.</w:t>
      </w:r>
    </w:p>
    <w:p w:rsidR="000E213B" w:rsidRPr="000C3410" w:rsidRDefault="000E213B" w:rsidP="000E213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0C3410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История Нового Года</w:t>
      </w:r>
    </w:p>
    <w:p w:rsidR="000E213B" w:rsidRPr="000C3410" w:rsidRDefault="000E213B" w:rsidP="000E2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3410">
        <w:rPr>
          <w:rFonts w:ascii="Times New Roman" w:eastAsia="Times New Roman" w:hAnsi="Times New Roman" w:cs="Times New Roman"/>
          <w:sz w:val="36"/>
          <w:szCs w:val="36"/>
          <w:lang w:eastAsia="ru-RU"/>
        </w:rPr>
        <w:t>История Нового Года насчитывает около 25 веков. По мнению ученых, обыч</w:t>
      </w:r>
      <w:bookmarkStart w:id="0" w:name="_GoBack"/>
      <w:bookmarkEnd w:id="0"/>
      <w:r w:rsidRPr="000C3410">
        <w:rPr>
          <w:rFonts w:ascii="Times New Roman" w:eastAsia="Times New Roman" w:hAnsi="Times New Roman" w:cs="Times New Roman"/>
          <w:sz w:val="36"/>
          <w:szCs w:val="36"/>
          <w:lang w:eastAsia="ru-RU"/>
        </w:rPr>
        <w:t>ай этот впервые родился в Месопотамии, где в конце IV тысячелетия до нашей эры родилась цивилизация. Древние народы праздновали Новый Год в марте. Именно в марте начинались полевые работы, и древние римляне считали март первым месяцем года. Только в 46 году до н.э. римский император Юлий Цезарь перенес начало года на 1 января.</w:t>
      </w:r>
    </w:p>
    <w:p w:rsidR="000E213B" w:rsidRPr="000C3410" w:rsidRDefault="000E213B" w:rsidP="000E2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3410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сей день все европейские народы по традиции встречают Новый Год 1 января. Например, В Бирме и Таиланде Новый Год празднуют в самую жару, поэтому люди при встрече поливают друг друга водой. Болгары, собравшись на Новогоднее торжество, на несколько минут гасят свет. Эти минуты называют минутами новогодних поцелуев. В Италии накануне Нового Года принято выбрасывать старые вещи и заменять их новыми.</w:t>
      </w:r>
    </w:p>
    <w:p w:rsidR="000E213B" w:rsidRPr="000C3410" w:rsidRDefault="000E213B" w:rsidP="000E2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34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России, со времени введения Христианства, исполняя обычаи своих предков, летоисчисление начинали или с марта, или со дня святой Пасхи. В 1492 году великий князь Иоанн Васильевич III окончательно утвердил постановление Московского собора считать за начало как церковного, так и гражданского года 1 сентября, когда собиралась дань, пошлины, различные оброки. Последний раз сентябрьский Новый год был отпразднован в 1698 году. Взойдя на престол, Пётр Великий изменил и </w:t>
      </w:r>
      <w:r w:rsidRPr="000C341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летоисчисление, и способ празднования Нового года, ссылаясь на европейские народы.</w:t>
      </w:r>
    </w:p>
    <w:p w:rsidR="000E213B" w:rsidRPr="000C3410" w:rsidRDefault="000E213B" w:rsidP="000E2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3410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Начиная с 1700 года и по настоящее время, летоисчисление начинается от Рождества Христова, а не от дня сотворения мира. Петр I велел «перед воротами учинить некоторое украшение от древ и ветвей сосновых, еловых и можжевеловых, и стоять тому украшению от января по 7 число того же года». Что касается истории главного персонажа Нового года – Деда Мороза – то в одних странах его предками считают гномов, в других – средневековых странствующих жонглеров или бродячих продавцов детских игрушек. Иными словами, образ Деда Мороза складывался веками.</w:t>
      </w:r>
    </w:p>
    <w:p w:rsidR="006A34E5" w:rsidRPr="000C3410" w:rsidRDefault="006A34E5">
      <w:pPr>
        <w:rPr>
          <w:rFonts w:ascii="Times New Roman" w:hAnsi="Times New Roman" w:cs="Times New Roman"/>
          <w:sz w:val="36"/>
          <w:szCs w:val="36"/>
        </w:rPr>
      </w:pPr>
    </w:p>
    <w:sectPr w:rsidR="006A34E5" w:rsidRPr="000C3410" w:rsidSect="000C3410">
      <w:pgSz w:w="11906" w:h="16838"/>
      <w:pgMar w:top="1134" w:right="850" w:bottom="1134" w:left="1701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3B"/>
    <w:rsid w:val="000C3410"/>
    <w:rsid w:val="000E213B"/>
    <w:rsid w:val="006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13B"/>
    <w:rPr>
      <w:b/>
      <w:bCs/>
    </w:rPr>
  </w:style>
  <w:style w:type="character" w:customStyle="1" w:styleId="apple-converted-space">
    <w:name w:val="apple-converted-space"/>
    <w:basedOn w:val="a0"/>
    <w:rsid w:val="000E2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13B"/>
    <w:rPr>
      <w:b/>
      <w:bCs/>
    </w:rPr>
  </w:style>
  <w:style w:type="character" w:customStyle="1" w:styleId="apple-converted-space">
    <w:name w:val="apple-converted-space"/>
    <w:basedOn w:val="a0"/>
    <w:rsid w:val="000E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3</cp:revision>
  <dcterms:created xsi:type="dcterms:W3CDTF">2014-12-14T14:21:00Z</dcterms:created>
  <dcterms:modified xsi:type="dcterms:W3CDTF">2014-12-14T14:56:00Z</dcterms:modified>
</cp:coreProperties>
</file>