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CF" w:rsidRPr="00870A71" w:rsidRDefault="001722CF" w:rsidP="005F1481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2060"/>
          <w:sz w:val="28"/>
        </w:rPr>
      </w:pPr>
      <w:r w:rsidRPr="00870A71">
        <w:rPr>
          <w:rFonts w:ascii="Times New Roman" w:hAnsi="Times New Roman" w:cs="Times New Roman"/>
          <w:b/>
          <w:i/>
          <w:color w:val="002060"/>
          <w:sz w:val="28"/>
        </w:rPr>
        <w:t xml:space="preserve">                          «Язык есть самая живая, самая обильная и прочная связь, </w:t>
      </w:r>
    </w:p>
    <w:p w:rsidR="001722CF" w:rsidRPr="00870A71" w:rsidRDefault="001722CF" w:rsidP="005F1481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2060"/>
          <w:sz w:val="28"/>
        </w:rPr>
      </w:pPr>
      <w:r w:rsidRPr="00870A71">
        <w:rPr>
          <w:rFonts w:ascii="Times New Roman" w:hAnsi="Times New Roman" w:cs="Times New Roman"/>
          <w:b/>
          <w:i/>
          <w:color w:val="002060"/>
          <w:sz w:val="28"/>
        </w:rPr>
        <w:t xml:space="preserve">                           </w:t>
      </w:r>
      <w:proofErr w:type="gramStart"/>
      <w:r w:rsidRPr="00870A71">
        <w:rPr>
          <w:rFonts w:ascii="Times New Roman" w:hAnsi="Times New Roman" w:cs="Times New Roman"/>
          <w:b/>
          <w:i/>
          <w:color w:val="002060"/>
          <w:sz w:val="28"/>
        </w:rPr>
        <w:t>соединяющая</w:t>
      </w:r>
      <w:proofErr w:type="gramEnd"/>
      <w:r w:rsidRPr="00870A71">
        <w:rPr>
          <w:rFonts w:ascii="Times New Roman" w:hAnsi="Times New Roman" w:cs="Times New Roman"/>
          <w:b/>
          <w:i/>
          <w:color w:val="002060"/>
          <w:sz w:val="28"/>
        </w:rPr>
        <w:t xml:space="preserve"> отжившие, живущие и будущие поколения </w:t>
      </w:r>
    </w:p>
    <w:p w:rsidR="001722CF" w:rsidRPr="00B92DED" w:rsidRDefault="001722CF" w:rsidP="005F1481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2060"/>
          <w:sz w:val="28"/>
        </w:rPr>
      </w:pPr>
      <w:r w:rsidRPr="00870A71">
        <w:rPr>
          <w:rFonts w:ascii="Times New Roman" w:hAnsi="Times New Roman" w:cs="Times New Roman"/>
          <w:b/>
          <w:i/>
          <w:color w:val="002060"/>
          <w:sz w:val="28"/>
        </w:rPr>
        <w:t xml:space="preserve">                           народа в одно великое, исторически живое целое»</w:t>
      </w:r>
      <w:r w:rsidR="005F1481">
        <w:rPr>
          <w:rFonts w:ascii="Times New Roman" w:hAnsi="Times New Roman" w:cs="Times New Roman"/>
          <w:b/>
          <w:i/>
          <w:color w:val="002060"/>
          <w:sz w:val="28"/>
        </w:rPr>
        <w:t xml:space="preserve">  </w:t>
      </w:r>
      <w:r w:rsidRPr="00870A71">
        <w:rPr>
          <w:rFonts w:ascii="Times New Roman" w:hAnsi="Times New Roman" w:cs="Times New Roman"/>
          <w:b/>
          <w:i/>
          <w:color w:val="002060"/>
          <w:sz w:val="28"/>
        </w:rPr>
        <w:t xml:space="preserve">                                                                        </w:t>
      </w:r>
      <w:r w:rsidR="005F1481">
        <w:rPr>
          <w:rFonts w:ascii="Times New Roman" w:hAnsi="Times New Roman" w:cs="Times New Roman"/>
          <w:b/>
          <w:i/>
          <w:color w:val="002060"/>
          <w:sz w:val="28"/>
        </w:rPr>
        <w:t xml:space="preserve">                                                  </w:t>
      </w:r>
      <w:r w:rsidRPr="00870A71">
        <w:rPr>
          <w:rFonts w:ascii="Times New Roman" w:hAnsi="Times New Roman" w:cs="Times New Roman"/>
          <w:b/>
          <w:i/>
          <w:color w:val="002060"/>
          <w:sz w:val="28"/>
        </w:rPr>
        <w:t>К.Д.Ушинский</w:t>
      </w:r>
      <w:r>
        <w:rPr>
          <w:rFonts w:ascii="Times New Roman" w:hAnsi="Times New Roman" w:cs="Times New Roman"/>
          <w:sz w:val="28"/>
        </w:rPr>
        <w:t xml:space="preserve">                                      </w:t>
      </w:r>
    </w:p>
    <w:p w:rsidR="001722CF" w:rsidRDefault="001722CF" w:rsidP="001722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0A71" w:rsidRPr="00870A71" w:rsidRDefault="00870A71" w:rsidP="001722CF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Pr="00870A71">
        <w:rPr>
          <w:rFonts w:ascii="Times New Roman" w:hAnsi="Times New Roman" w:cs="Times New Roman"/>
          <w:b/>
          <w:color w:val="C00000"/>
          <w:sz w:val="32"/>
        </w:rPr>
        <w:t>Использование</w:t>
      </w:r>
      <w:r>
        <w:rPr>
          <w:rFonts w:ascii="Times New Roman" w:hAnsi="Times New Roman" w:cs="Times New Roman"/>
          <w:b/>
          <w:color w:val="C00000"/>
          <w:sz w:val="32"/>
        </w:rPr>
        <w:t xml:space="preserve"> материнской поэзии</w:t>
      </w:r>
      <w:r w:rsidR="001722CF" w:rsidRPr="00870A71">
        <w:rPr>
          <w:rFonts w:ascii="Times New Roman" w:hAnsi="Times New Roman" w:cs="Times New Roman"/>
          <w:b/>
          <w:color w:val="C00000"/>
          <w:sz w:val="32"/>
        </w:rPr>
        <w:t xml:space="preserve"> в режимных моментах </w:t>
      </w:r>
    </w:p>
    <w:p w:rsidR="00870A71" w:rsidRPr="00870A71" w:rsidRDefault="00870A71" w:rsidP="001722CF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</w:rPr>
      </w:pPr>
      <w:r w:rsidRPr="00870A71">
        <w:rPr>
          <w:rFonts w:ascii="Times New Roman" w:hAnsi="Times New Roman" w:cs="Times New Roman"/>
          <w:b/>
          <w:color w:val="C00000"/>
          <w:sz w:val="32"/>
        </w:rPr>
        <w:t xml:space="preserve">      </w:t>
      </w:r>
      <w:r>
        <w:rPr>
          <w:rFonts w:ascii="Times New Roman" w:hAnsi="Times New Roman" w:cs="Times New Roman"/>
          <w:b/>
          <w:color w:val="C00000"/>
          <w:sz w:val="32"/>
        </w:rPr>
        <w:t xml:space="preserve">    </w:t>
      </w:r>
      <w:r w:rsidR="001722CF" w:rsidRPr="00870A71">
        <w:rPr>
          <w:rFonts w:ascii="Times New Roman" w:hAnsi="Times New Roman" w:cs="Times New Roman"/>
          <w:b/>
          <w:color w:val="C00000"/>
          <w:sz w:val="32"/>
        </w:rPr>
        <w:t>для облегчения адаптации малышей к детскому са</w:t>
      </w:r>
      <w:r w:rsidRPr="00870A71">
        <w:rPr>
          <w:rFonts w:ascii="Times New Roman" w:hAnsi="Times New Roman" w:cs="Times New Roman"/>
          <w:b/>
          <w:color w:val="C00000"/>
          <w:sz w:val="32"/>
        </w:rPr>
        <w:t xml:space="preserve">ду  </w:t>
      </w:r>
    </w:p>
    <w:p w:rsidR="002C13FD" w:rsidRPr="00870A71" w:rsidRDefault="00870A71" w:rsidP="001722CF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</w:rPr>
      </w:pPr>
      <w:r w:rsidRPr="00870A71">
        <w:rPr>
          <w:rFonts w:ascii="Times New Roman" w:hAnsi="Times New Roman" w:cs="Times New Roman"/>
          <w:b/>
          <w:color w:val="C00000"/>
          <w:sz w:val="32"/>
        </w:rPr>
        <w:t xml:space="preserve">                 </w:t>
      </w:r>
      <w:r>
        <w:rPr>
          <w:rFonts w:ascii="Times New Roman" w:hAnsi="Times New Roman" w:cs="Times New Roman"/>
          <w:b/>
          <w:color w:val="C00000"/>
          <w:sz w:val="32"/>
        </w:rPr>
        <w:t xml:space="preserve">        </w:t>
      </w:r>
      <w:r w:rsidRPr="00870A71">
        <w:rPr>
          <w:rFonts w:ascii="Times New Roman" w:hAnsi="Times New Roman" w:cs="Times New Roman"/>
          <w:b/>
          <w:color w:val="C00000"/>
          <w:sz w:val="32"/>
        </w:rPr>
        <w:t>помощью народного фольклора</w:t>
      </w:r>
    </w:p>
    <w:p w:rsidR="00870A71" w:rsidRPr="00870A71" w:rsidRDefault="005F1481" w:rsidP="001722CF">
      <w:pPr>
        <w:spacing w:after="0" w:line="240" w:lineRule="auto"/>
        <w:rPr>
          <w:rFonts w:ascii="Times New Roman" w:hAnsi="Times New Roman" w:cs="Times New Roman"/>
          <w:color w:val="C00000"/>
          <w:sz w:val="32"/>
        </w:rPr>
      </w:pPr>
      <w:r>
        <w:rPr>
          <w:rFonts w:ascii="Times New Roman" w:hAnsi="Times New Roman" w:cs="Times New Roman"/>
          <w:noProof/>
          <w:color w:val="C00000"/>
          <w:sz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110490</wp:posOffset>
            </wp:positionV>
            <wp:extent cx="1642110" cy="1988820"/>
            <wp:effectExtent l="19050" t="0" r="0" b="0"/>
            <wp:wrapThrough wrapText="bothSides">
              <wp:wrapPolygon edited="0">
                <wp:start x="-251" y="0"/>
                <wp:lineTo x="-251" y="21310"/>
                <wp:lineTo x="21550" y="21310"/>
                <wp:lineTo x="21550" y="0"/>
                <wp:lineTo x="-251" y="0"/>
              </wp:wrapPolygon>
            </wp:wrapThrough>
            <wp:docPr id="7" name="Рисунок 7" descr="Пестушки - Народный фольклор - Стихи на все врем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стушки - Народный фольклор - Стихи на все време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481" w:rsidRDefault="00870A71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 w:rsidRPr="007E01B8">
        <w:rPr>
          <w:rFonts w:ascii="Times New Roman" w:hAnsi="Times New Roman" w:cs="Times New Roman"/>
          <w:b/>
          <w:color w:val="002060"/>
          <w:sz w:val="28"/>
        </w:rPr>
        <w:t>Материнская поэзия</w:t>
      </w:r>
      <w:r>
        <w:rPr>
          <w:rFonts w:ascii="Times New Roman" w:hAnsi="Times New Roman" w:cs="Times New Roman"/>
          <w:color w:val="002060"/>
          <w:sz w:val="28"/>
        </w:rPr>
        <w:t xml:space="preserve"> – это детский фольклор, который создают и исполнят взрослые для детей. </w:t>
      </w:r>
    </w:p>
    <w:p w:rsidR="00870A71" w:rsidRDefault="00870A71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 w:rsidRPr="00B92DED">
        <w:rPr>
          <w:rFonts w:ascii="Times New Roman" w:hAnsi="Times New Roman" w:cs="Times New Roman"/>
          <w:b/>
          <w:color w:val="002060"/>
          <w:sz w:val="28"/>
        </w:rPr>
        <w:t>Например,</w:t>
      </w:r>
      <w:r>
        <w:rPr>
          <w:rFonts w:ascii="Times New Roman" w:hAnsi="Times New Roman" w:cs="Times New Roman"/>
          <w:color w:val="002060"/>
          <w:sz w:val="28"/>
        </w:rPr>
        <w:t xml:space="preserve"> колыбельные, </w:t>
      </w:r>
      <w:proofErr w:type="spellStart"/>
      <w:r>
        <w:rPr>
          <w:rFonts w:ascii="Times New Roman" w:hAnsi="Times New Roman" w:cs="Times New Roman"/>
          <w:color w:val="002060"/>
          <w:sz w:val="28"/>
        </w:rPr>
        <w:t>пестушки</w:t>
      </w:r>
      <w:proofErr w:type="spellEnd"/>
      <w:r>
        <w:rPr>
          <w:rFonts w:ascii="Times New Roman" w:hAnsi="Times New Roman" w:cs="Times New Roman"/>
          <w:color w:val="002060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2060"/>
          <w:sz w:val="28"/>
        </w:rPr>
        <w:t>потешки</w:t>
      </w:r>
      <w:proofErr w:type="spellEnd"/>
      <w:r>
        <w:rPr>
          <w:rFonts w:ascii="Times New Roman" w:hAnsi="Times New Roman" w:cs="Times New Roman"/>
          <w:color w:val="002060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2060"/>
          <w:sz w:val="28"/>
        </w:rPr>
        <w:t>будилки</w:t>
      </w:r>
      <w:proofErr w:type="spellEnd"/>
      <w:r>
        <w:rPr>
          <w:rFonts w:ascii="Times New Roman" w:hAnsi="Times New Roman" w:cs="Times New Roman"/>
          <w:color w:val="002060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2060"/>
          <w:sz w:val="28"/>
        </w:rPr>
        <w:t>уговорушки</w:t>
      </w:r>
      <w:proofErr w:type="spellEnd"/>
      <w:r>
        <w:rPr>
          <w:rFonts w:ascii="Times New Roman" w:hAnsi="Times New Roman" w:cs="Times New Roman"/>
          <w:color w:val="002060"/>
          <w:sz w:val="28"/>
        </w:rPr>
        <w:t xml:space="preserve">. </w:t>
      </w:r>
    </w:p>
    <w:p w:rsidR="001722CF" w:rsidRPr="00870A71" w:rsidRDefault="001722CF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 w:rsidRPr="005F1481">
        <w:rPr>
          <w:rFonts w:ascii="Times New Roman" w:hAnsi="Times New Roman" w:cs="Times New Roman"/>
          <w:b/>
          <w:i/>
          <w:color w:val="002060"/>
          <w:sz w:val="28"/>
        </w:rPr>
        <w:t xml:space="preserve">Детский </w:t>
      </w:r>
      <w:r w:rsidR="00870A71" w:rsidRPr="005F1481">
        <w:rPr>
          <w:rFonts w:ascii="Times New Roman" w:hAnsi="Times New Roman" w:cs="Times New Roman"/>
          <w:b/>
          <w:i/>
          <w:color w:val="002060"/>
          <w:sz w:val="28"/>
        </w:rPr>
        <w:t>фольклор</w:t>
      </w:r>
      <w:r w:rsidR="00870A71" w:rsidRPr="00870A71">
        <w:rPr>
          <w:rFonts w:ascii="Times New Roman" w:hAnsi="Times New Roman" w:cs="Times New Roman"/>
          <w:color w:val="002060"/>
          <w:sz w:val="28"/>
        </w:rPr>
        <w:t xml:space="preserve"> помо</w:t>
      </w:r>
      <w:r w:rsidRPr="00870A71">
        <w:rPr>
          <w:rFonts w:ascii="Times New Roman" w:hAnsi="Times New Roman" w:cs="Times New Roman"/>
          <w:color w:val="002060"/>
          <w:sz w:val="28"/>
        </w:rPr>
        <w:t>гает малышу узнавать мир</w:t>
      </w:r>
      <w:r w:rsidR="00870A71" w:rsidRPr="00870A71">
        <w:rPr>
          <w:rFonts w:ascii="Times New Roman" w:hAnsi="Times New Roman" w:cs="Times New Roman"/>
          <w:color w:val="002060"/>
          <w:sz w:val="28"/>
        </w:rPr>
        <w:t>,</w:t>
      </w:r>
      <w:r w:rsidRPr="00870A71">
        <w:rPr>
          <w:rFonts w:ascii="Times New Roman" w:hAnsi="Times New Roman" w:cs="Times New Roman"/>
          <w:color w:val="002060"/>
          <w:sz w:val="28"/>
        </w:rPr>
        <w:t xml:space="preserve"> прививает культурные и духовные ценности</w:t>
      </w:r>
      <w:r w:rsidR="00870A71" w:rsidRPr="00870A71">
        <w:rPr>
          <w:rFonts w:ascii="Times New Roman" w:hAnsi="Times New Roman" w:cs="Times New Roman"/>
          <w:color w:val="002060"/>
          <w:sz w:val="28"/>
        </w:rPr>
        <w:t>,</w:t>
      </w:r>
      <w:r w:rsidRPr="00870A71">
        <w:rPr>
          <w:rFonts w:ascii="Times New Roman" w:hAnsi="Times New Roman" w:cs="Times New Roman"/>
          <w:color w:val="002060"/>
          <w:sz w:val="28"/>
        </w:rPr>
        <w:t xml:space="preserve"> развивает самосознание. </w:t>
      </w:r>
    </w:p>
    <w:p w:rsidR="005F1481" w:rsidRDefault="00870A71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Колыбельные и </w:t>
      </w:r>
      <w:proofErr w:type="spellStart"/>
      <w:r>
        <w:rPr>
          <w:rFonts w:ascii="Times New Roman" w:hAnsi="Times New Roman" w:cs="Times New Roman"/>
          <w:color w:val="002060"/>
          <w:sz w:val="28"/>
        </w:rPr>
        <w:t>уговорушки</w:t>
      </w:r>
      <w:proofErr w:type="spellEnd"/>
      <w:r>
        <w:rPr>
          <w:rFonts w:ascii="Times New Roman" w:hAnsi="Times New Roman" w:cs="Times New Roman"/>
          <w:color w:val="002060"/>
          <w:sz w:val="28"/>
        </w:rPr>
        <w:t xml:space="preserve"> помогут укрепить </w:t>
      </w:r>
      <w:proofErr w:type="spellStart"/>
      <w:r>
        <w:rPr>
          <w:rFonts w:ascii="Times New Roman" w:hAnsi="Times New Roman" w:cs="Times New Roman"/>
          <w:color w:val="002060"/>
          <w:sz w:val="28"/>
        </w:rPr>
        <w:t>психологичкское</w:t>
      </w:r>
      <w:proofErr w:type="spellEnd"/>
      <w:r>
        <w:rPr>
          <w:rFonts w:ascii="Times New Roman" w:hAnsi="Times New Roman" w:cs="Times New Roman"/>
          <w:color w:val="002060"/>
          <w:sz w:val="28"/>
        </w:rPr>
        <w:t xml:space="preserve"> здоровье малыша. </w:t>
      </w:r>
    </w:p>
    <w:p w:rsidR="00870A71" w:rsidRDefault="00870A71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Рекомендуем использовать фольклорные формы </w:t>
      </w:r>
      <w:r w:rsidR="007E01B8">
        <w:rPr>
          <w:rFonts w:ascii="Times New Roman" w:hAnsi="Times New Roman" w:cs="Times New Roman"/>
          <w:color w:val="002060"/>
          <w:sz w:val="28"/>
        </w:rPr>
        <w:t>д</w:t>
      </w:r>
      <w:r>
        <w:rPr>
          <w:rFonts w:ascii="Times New Roman" w:hAnsi="Times New Roman" w:cs="Times New Roman"/>
          <w:color w:val="002060"/>
          <w:sz w:val="28"/>
        </w:rPr>
        <w:t>ля речевых, пальчиковых, массажных игр, чтобы скорректировать эмоциональный интеллект ребенка.</w:t>
      </w:r>
      <w:r w:rsidR="007E01B8">
        <w:rPr>
          <w:rFonts w:ascii="Times New Roman" w:hAnsi="Times New Roman" w:cs="Times New Roman"/>
          <w:color w:val="002060"/>
          <w:sz w:val="28"/>
        </w:rPr>
        <w:t xml:space="preserve"> </w:t>
      </w:r>
    </w:p>
    <w:p w:rsidR="007E01B8" w:rsidRDefault="007E01B8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В основе материнской поэзии – </w:t>
      </w:r>
      <w:r w:rsidRPr="005F1481">
        <w:rPr>
          <w:rFonts w:ascii="Times New Roman" w:hAnsi="Times New Roman" w:cs="Times New Roman"/>
          <w:color w:val="002060"/>
          <w:sz w:val="28"/>
          <w:u w:val="single"/>
        </w:rPr>
        <w:t>ритмическая речевая декламация</w:t>
      </w:r>
      <w:r>
        <w:rPr>
          <w:rFonts w:ascii="Times New Roman" w:hAnsi="Times New Roman" w:cs="Times New Roman"/>
          <w:color w:val="002060"/>
          <w:sz w:val="28"/>
        </w:rPr>
        <w:t>. Речевое интонирование поможет ребенку почувствовать ритм, интонации речи. Проговаривая</w:t>
      </w:r>
      <w:r w:rsidR="005F1481">
        <w:rPr>
          <w:rFonts w:ascii="Times New Roman" w:hAnsi="Times New Roman" w:cs="Times New Roman"/>
          <w:color w:val="002060"/>
          <w:sz w:val="28"/>
        </w:rPr>
        <w:t xml:space="preserve"> стихи, ярко показывайте эмоции!</w:t>
      </w:r>
    </w:p>
    <w:p w:rsidR="007E01B8" w:rsidRDefault="007E01B8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 w:rsidRPr="007E01B8">
        <w:rPr>
          <w:rFonts w:ascii="Times New Roman" w:hAnsi="Times New Roman" w:cs="Times New Roman"/>
          <w:b/>
          <w:color w:val="002060"/>
          <w:sz w:val="28"/>
        </w:rPr>
        <w:t>Помните,</w:t>
      </w:r>
      <w:r>
        <w:rPr>
          <w:rFonts w:ascii="Times New Roman" w:hAnsi="Times New Roman" w:cs="Times New Roman"/>
          <w:color w:val="002060"/>
          <w:sz w:val="28"/>
        </w:rPr>
        <w:t xml:space="preserve"> для детей раннего возраста ведущий вид деятельности – </w:t>
      </w:r>
      <w:r w:rsidRPr="005F1481">
        <w:rPr>
          <w:rFonts w:ascii="Times New Roman" w:hAnsi="Times New Roman" w:cs="Times New Roman"/>
          <w:color w:val="002060"/>
          <w:sz w:val="28"/>
          <w:u w:val="single"/>
        </w:rPr>
        <w:t xml:space="preserve">эмоциональное общение </w:t>
      </w:r>
      <w:proofErr w:type="gramStart"/>
      <w:r w:rsidRPr="005F1481">
        <w:rPr>
          <w:rFonts w:ascii="Times New Roman" w:hAnsi="Times New Roman" w:cs="Times New Roman"/>
          <w:color w:val="002060"/>
          <w:sz w:val="28"/>
          <w:u w:val="single"/>
        </w:rPr>
        <w:t>со</w:t>
      </w:r>
      <w:proofErr w:type="gramEnd"/>
      <w:r w:rsidRPr="005F1481">
        <w:rPr>
          <w:rFonts w:ascii="Times New Roman" w:hAnsi="Times New Roman" w:cs="Times New Roman"/>
          <w:color w:val="002060"/>
          <w:sz w:val="28"/>
          <w:u w:val="single"/>
        </w:rPr>
        <w:t xml:space="preserve"> взрослым.</w:t>
      </w:r>
      <w:r>
        <w:rPr>
          <w:rFonts w:ascii="Times New Roman" w:hAnsi="Times New Roman" w:cs="Times New Roman"/>
          <w:color w:val="002060"/>
          <w:sz w:val="28"/>
        </w:rPr>
        <w:t xml:space="preserve"> </w:t>
      </w:r>
    </w:p>
    <w:p w:rsidR="00870A71" w:rsidRDefault="007E01B8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Главная задача в этом возрасте – вызвать эмоциональную реакцию и отклик. Радуйтесь успехам малыша, хвалите, когда он эмоционально откликается на музыку.</w:t>
      </w:r>
    </w:p>
    <w:p w:rsidR="007E01B8" w:rsidRDefault="007E01B8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Сопровождайте </w:t>
      </w:r>
      <w:proofErr w:type="spellStart"/>
      <w:r>
        <w:rPr>
          <w:rFonts w:ascii="Times New Roman" w:hAnsi="Times New Roman" w:cs="Times New Roman"/>
          <w:color w:val="002060"/>
          <w:sz w:val="28"/>
        </w:rPr>
        <w:t>пестушки</w:t>
      </w:r>
      <w:proofErr w:type="spellEnd"/>
      <w:r>
        <w:rPr>
          <w:rFonts w:ascii="Times New Roman" w:hAnsi="Times New Roman" w:cs="Times New Roman"/>
          <w:color w:val="002060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2060"/>
          <w:sz w:val="28"/>
        </w:rPr>
        <w:t>потешки</w:t>
      </w:r>
      <w:proofErr w:type="spellEnd"/>
      <w:r>
        <w:rPr>
          <w:rFonts w:ascii="Times New Roman" w:hAnsi="Times New Roman" w:cs="Times New Roman"/>
          <w:color w:val="002060"/>
          <w:sz w:val="28"/>
        </w:rPr>
        <w:t xml:space="preserve"> движениями, детским массажем. Объединяйте речь, движение, тактильные игры и упражнения. Расширяйте с помощью упражнений личные границы ребенка, чтобы развивать его коммуникативные и социальные навыки.</w:t>
      </w:r>
    </w:p>
    <w:p w:rsidR="00270990" w:rsidRDefault="00270990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</w:p>
    <w:p w:rsidR="00270990" w:rsidRPr="00270990" w:rsidRDefault="00270990" w:rsidP="001722CF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                                      </w:t>
      </w:r>
      <w:proofErr w:type="spellStart"/>
      <w:r w:rsidRPr="00270990">
        <w:rPr>
          <w:rFonts w:ascii="Times New Roman" w:hAnsi="Times New Roman" w:cs="Times New Roman"/>
          <w:b/>
          <w:color w:val="C0504D" w:themeColor="accent2"/>
          <w:sz w:val="32"/>
        </w:rPr>
        <w:t>Будилочки-потягушки</w:t>
      </w:r>
      <w:proofErr w:type="spellEnd"/>
    </w:p>
    <w:p w:rsidR="00270990" w:rsidRDefault="00270990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Это кто уже проснулся?         </w:t>
      </w:r>
      <w:r w:rsidRPr="00270990">
        <w:rPr>
          <w:rFonts w:ascii="Times New Roman" w:hAnsi="Times New Roman" w:cs="Times New Roman"/>
          <w:i/>
          <w:color w:val="002060"/>
          <w:sz w:val="28"/>
        </w:rPr>
        <w:t>Массажными движениями от головы до пяток</w:t>
      </w:r>
    </w:p>
    <w:p w:rsidR="007E01B8" w:rsidRDefault="00270990" w:rsidP="001722CF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Кто так сладко улыбнулся?    </w:t>
      </w:r>
      <w:r w:rsidRPr="00270990">
        <w:rPr>
          <w:rFonts w:ascii="Times New Roman" w:hAnsi="Times New Roman" w:cs="Times New Roman"/>
          <w:i/>
          <w:color w:val="002060"/>
          <w:sz w:val="28"/>
        </w:rPr>
        <w:t>поглаживать малыша, ласково приговаривая.</w:t>
      </w:r>
    </w:p>
    <w:p w:rsidR="00270990" w:rsidRPr="00270990" w:rsidRDefault="00270990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proofErr w:type="spellStart"/>
      <w:r w:rsidRPr="00270990">
        <w:rPr>
          <w:rFonts w:ascii="Times New Roman" w:hAnsi="Times New Roman" w:cs="Times New Roman"/>
          <w:color w:val="002060"/>
          <w:sz w:val="28"/>
        </w:rPr>
        <w:t>Потягушки-потягушечки</w:t>
      </w:r>
      <w:proofErr w:type="spellEnd"/>
      <w:r w:rsidRPr="00270990">
        <w:rPr>
          <w:rFonts w:ascii="Times New Roman" w:hAnsi="Times New Roman" w:cs="Times New Roman"/>
          <w:color w:val="002060"/>
          <w:sz w:val="28"/>
        </w:rPr>
        <w:t>,</w:t>
      </w:r>
    </w:p>
    <w:p w:rsidR="00270990" w:rsidRDefault="00270990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 w:rsidRPr="00270990">
        <w:rPr>
          <w:rFonts w:ascii="Times New Roman" w:hAnsi="Times New Roman" w:cs="Times New Roman"/>
          <w:color w:val="002060"/>
          <w:sz w:val="28"/>
        </w:rPr>
        <w:t xml:space="preserve">От носочков до </w:t>
      </w:r>
      <w:proofErr w:type="spellStart"/>
      <w:r w:rsidRPr="00270990">
        <w:rPr>
          <w:rFonts w:ascii="Times New Roman" w:hAnsi="Times New Roman" w:cs="Times New Roman"/>
          <w:color w:val="002060"/>
          <w:sz w:val="28"/>
        </w:rPr>
        <w:t>макушечки</w:t>
      </w:r>
      <w:proofErr w:type="spellEnd"/>
      <w:r w:rsidRPr="00270990">
        <w:rPr>
          <w:rFonts w:ascii="Times New Roman" w:hAnsi="Times New Roman" w:cs="Times New Roman"/>
          <w:color w:val="002060"/>
          <w:sz w:val="28"/>
        </w:rPr>
        <w:t>!</w:t>
      </w:r>
    </w:p>
    <w:p w:rsidR="00270990" w:rsidRDefault="00270990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</w:p>
    <w:p w:rsidR="00270990" w:rsidRPr="00270990" w:rsidRDefault="00270990" w:rsidP="001722CF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Мы потянемся, потянемся,     </w:t>
      </w:r>
      <w:r w:rsidRPr="00270990">
        <w:rPr>
          <w:rFonts w:ascii="Times New Roman" w:hAnsi="Times New Roman" w:cs="Times New Roman"/>
          <w:i/>
          <w:color w:val="002060"/>
          <w:sz w:val="28"/>
        </w:rPr>
        <w:t>Поднять ручки малыша и слегка потянуть их</w:t>
      </w:r>
    </w:p>
    <w:p w:rsidR="00270990" w:rsidRDefault="00270990" w:rsidP="001722CF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Маленькими не останемся!     </w:t>
      </w:r>
      <w:r w:rsidRPr="00270990">
        <w:rPr>
          <w:rFonts w:ascii="Times New Roman" w:hAnsi="Times New Roman" w:cs="Times New Roman"/>
          <w:i/>
          <w:color w:val="002060"/>
          <w:sz w:val="28"/>
        </w:rPr>
        <w:t>вверх.</w:t>
      </w:r>
    </w:p>
    <w:p w:rsidR="00270990" w:rsidRPr="00270990" w:rsidRDefault="00270990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 w:rsidRPr="00270990">
        <w:rPr>
          <w:rFonts w:ascii="Times New Roman" w:hAnsi="Times New Roman" w:cs="Times New Roman"/>
          <w:color w:val="002060"/>
          <w:sz w:val="28"/>
        </w:rPr>
        <w:t>Вот как, вот как мы растем!</w:t>
      </w:r>
    </w:p>
    <w:p w:rsidR="00270990" w:rsidRDefault="00270990" w:rsidP="001722CF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</w:rPr>
      </w:pPr>
      <w:r w:rsidRPr="00270990">
        <w:rPr>
          <w:rFonts w:ascii="Times New Roman" w:hAnsi="Times New Roman" w:cs="Times New Roman"/>
          <w:color w:val="002060"/>
          <w:sz w:val="28"/>
        </w:rPr>
        <w:t>Вот как ножками пойдем!</w:t>
      </w:r>
      <w:r>
        <w:rPr>
          <w:rFonts w:ascii="Times New Roman" w:hAnsi="Times New Roman" w:cs="Times New Roman"/>
          <w:color w:val="002060"/>
          <w:sz w:val="28"/>
        </w:rPr>
        <w:t xml:space="preserve">       </w:t>
      </w:r>
      <w:proofErr w:type="gramStart"/>
      <w:r w:rsidRPr="00270990">
        <w:rPr>
          <w:rFonts w:ascii="Times New Roman" w:hAnsi="Times New Roman" w:cs="Times New Roman"/>
          <w:i/>
          <w:color w:val="002060"/>
          <w:sz w:val="28"/>
        </w:rPr>
        <w:t>Поднять</w:t>
      </w:r>
      <w:proofErr w:type="gramEnd"/>
      <w:r w:rsidRPr="00270990">
        <w:rPr>
          <w:rFonts w:ascii="Times New Roman" w:hAnsi="Times New Roman" w:cs="Times New Roman"/>
          <w:i/>
          <w:color w:val="002060"/>
          <w:sz w:val="28"/>
        </w:rPr>
        <w:t xml:space="preserve"> и поставит малыша на ножки, </w:t>
      </w:r>
    </w:p>
    <w:p w:rsidR="00270990" w:rsidRPr="00270990" w:rsidRDefault="00270990" w:rsidP="001722CF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</w:rPr>
      </w:pPr>
      <w:r>
        <w:rPr>
          <w:rFonts w:ascii="Times New Roman" w:hAnsi="Times New Roman" w:cs="Times New Roman"/>
          <w:i/>
          <w:color w:val="002060"/>
          <w:sz w:val="28"/>
        </w:rPr>
        <w:t xml:space="preserve">                                   </w:t>
      </w:r>
      <w:r w:rsidR="00B92DED">
        <w:rPr>
          <w:rFonts w:ascii="Times New Roman" w:hAnsi="Times New Roman" w:cs="Times New Roman"/>
          <w:i/>
          <w:color w:val="002060"/>
          <w:sz w:val="28"/>
        </w:rPr>
        <w:t xml:space="preserve">                придерживая руками</w:t>
      </w:r>
      <w:r w:rsidRPr="00270990">
        <w:rPr>
          <w:rFonts w:ascii="Times New Roman" w:hAnsi="Times New Roman" w:cs="Times New Roman"/>
          <w:i/>
          <w:color w:val="002060"/>
          <w:sz w:val="28"/>
        </w:rPr>
        <w:t xml:space="preserve"> взрослого.</w:t>
      </w:r>
    </w:p>
    <w:p w:rsidR="00270990" w:rsidRDefault="00270990" w:rsidP="001722CF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32"/>
        </w:rPr>
      </w:pPr>
      <w:r>
        <w:rPr>
          <w:rFonts w:ascii="Times New Roman" w:hAnsi="Times New Roman" w:cs="Times New Roman"/>
          <w:b/>
          <w:color w:val="C0504D" w:themeColor="accent2"/>
          <w:sz w:val="32"/>
        </w:rPr>
        <w:lastRenderedPageBreak/>
        <w:t xml:space="preserve">                                </w:t>
      </w:r>
      <w:proofErr w:type="spellStart"/>
      <w:r w:rsidRPr="00270990">
        <w:rPr>
          <w:rFonts w:ascii="Times New Roman" w:hAnsi="Times New Roman" w:cs="Times New Roman"/>
          <w:b/>
          <w:color w:val="C0504D" w:themeColor="accent2"/>
          <w:sz w:val="32"/>
        </w:rPr>
        <w:t>Умывалочки</w:t>
      </w:r>
      <w:proofErr w:type="spellEnd"/>
    </w:p>
    <w:p w:rsidR="00270990" w:rsidRDefault="00270990" w:rsidP="001722CF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</w:rPr>
      </w:pPr>
      <w:r w:rsidRPr="00270990">
        <w:rPr>
          <w:rFonts w:ascii="Times New Roman" w:hAnsi="Times New Roman" w:cs="Times New Roman"/>
          <w:color w:val="002060"/>
          <w:sz w:val="28"/>
        </w:rPr>
        <w:t xml:space="preserve">Знаем, знаем, да-да-да!   </w:t>
      </w:r>
      <w:r>
        <w:rPr>
          <w:rFonts w:ascii="Times New Roman" w:hAnsi="Times New Roman" w:cs="Times New Roman"/>
          <w:color w:val="002060"/>
          <w:sz w:val="28"/>
        </w:rPr>
        <w:t xml:space="preserve">     </w:t>
      </w:r>
      <w:r w:rsidRPr="00270990">
        <w:rPr>
          <w:rFonts w:ascii="Times New Roman" w:hAnsi="Times New Roman" w:cs="Times New Roman"/>
          <w:color w:val="002060"/>
          <w:sz w:val="28"/>
        </w:rPr>
        <w:t xml:space="preserve">   </w:t>
      </w:r>
      <w:r w:rsidR="00B92DED">
        <w:rPr>
          <w:rFonts w:ascii="Times New Roman" w:hAnsi="Times New Roman" w:cs="Times New Roman"/>
          <w:i/>
          <w:color w:val="002060"/>
          <w:sz w:val="28"/>
        </w:rPr>
        <w:t xml:space="preserve">Пригласить малыша  к умывальнику и </w:t>
      </w:r>
    </w:p>
    <w:p w:rsidR="00270990" w:rsidRDefault="00D0789A" w:rsidP="001722CF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</w:rPr>
      </w:pPr>
      <w:r w:rsidRPr="00D0789A">
        <w:rPr>
          <w:rFonts w:ascii="Times New Roman" w:hAnsi="Times New Roman" w:cs="Times New Roman"/>
          <w:color w:val="002060"/>
          <w:sz w:val="28"/>
        </w:rPr>
        <w:t>Где ты прячешься, вода!</w:t>
      </w:r>
      <w:r>
        <w:rPr>
          <w:rFonts w:ascii="Times New Roman" w:hAnsi="Times New Roman" w:cs="Times New Roman"/>
          <w:i/>
          <w:color w:val="002060"/>
          <w:sz w:val="28"/>
        </w:rPr>
        <w:t xml:space="preserve">        </w:t>
      </w:r>
      <w:r w:rsidR="00B92DED">
        <w:rPr>
          <w:rFonts w:ascii="Times New Roman" w:hAnsi="Times New Roman" w:cs="Times New Roman"/>
          <w:i/>
          <w:color w:val="002060"/>
          <w:sz w:val="28"/>
        </w:rPr>
        <w:t xml:space="preserve"> ритмично </w:t>
      </w:r>
      <w:r w:rsidR="00270990" w:rsidRPr="00270990">
        <w:rPr>
          <w:rFonts w:ascii="Times New Roman" w:hAnsi="Times New Roman" w:cs="Times New Roman"/>
          <w:i/>
          <w:color w:val="002060"/>
          <w:sz w:val="28"/>
        </w:rPr>
        <w:t>интонировать текст.</w:t>
      </w:r>
    </w:p>
    <w:p w:rsidR="00D0789A" w:rsidRPr="00D0789A" w:rsidRDefault="00D0789A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 w:rsidRPr="00D0789A">
        <w:rPr>
          <w:rFonts w:ascii="Times New Roman" w:hAnsi="Times New Roman" w:cs="Times New Roman"/>
          <w:color w:val="002060"/>
          <w:sz w:val="28"/>
        </w:rPr>
        <w:t>Выходи, водица!</w:t>
      </w:r>
    </w:p>
    <w:p w:rsidR="00D0789A" w:rsidRDefault="00D0789A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 w:rsidRPr="00D0789A">
        <w:rPr>
          <w:rFonts w:ascii="Times New Roman" w:hAnsi="Times New Roman" w:cs="Times New Roman"/>
          <w:color w:val="002060"/>
          <w:sz w:val="28"/>
        </w:rPr>
        <w:t>Мы пришли умыться!</w:t>
      </w:r>
    </w:p>
    <w:p w:rsidR="00D0789A" w:rsidRDefault="00D0789A" w:rsidP="001722CF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Лейся понемножку</w:t>
      </w:r>
      <w:r w:rsidR="00B92DED">
        <w:rPr>
          <w:rFonts w:ascii="Times New Roman" w:hAnsi="Times New Roman" w:cs="Times New Roman"/>
          <w:color w:val="002060"/>
          <w:sz w:val="28"/>
        </w:rPr>
        <w:t>,</w:t>
      </w:r>
      <w:r>
        <w:rPr>
          <w:rFonts w:ascii="Times New Roman" w:hAnsi="Times New Roman" w:cs="Times New Roman"/>
          <w:color w:val="002060"/>
          <w:sz w:val="28"/>
        </w:rPr>
        <w:t xml:space="preserve">                  </w:t>
      </w:r>
      <w:r w:rsidRPr="00D0789A">
        <w:rPr>
          <w:rFonts w:ascii="Times New Roman" w:hAnsi="Times New Roman" w:cs="Times New Roman"/>
          <w:i/>
          <w:color w:val="002060"/>
          <w:sz w:val="28"/>
        </w:rPr>
        <w:t>Открывать кран, умывать малыша.</w:t>
      </w:r>
    </w:p>
    <w:p w:rsidR="00D0789A" w:rsidRPr="008238DC" w:rsidRDefault="00D0789A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 w:rsidRPr="00D0789A">
        <w:rPr>
          <w:rFonts w:ascii="Times New Roman" w:hAnsi="Times New Roman" w:cs="Times New Roman"/>
          <w:color w:val="002060"/>
          <w:sz w:val="28"/>
        </w:rPr>
        <w:t>Прямо на ладошку!</w:t>
      </w:r>
      <w:r w:rsidR="005F1481">
        <w:rPr>
          <w:rFonts w:ascii="Times New Roman" w:hAnsi="Times New Roman" w:cs="Times New Roman"/>
          <w:i/>
          <w:noProof/>
          <w:color w:val="00206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09B25441" wp14:editId="1956F83D">
            <wp:simplePos x="0" y="0"/>
            <wp:positionH relativeFrom="column">
              <wp:posOffset>1958975</wp:posOffset>
            </wp:positionH>
            <wp:positionV relativeFrom="paragraph">
              <wp:posOffset>108585</wp:posOffset>
            </wp:positionV>
            <wp:extent cx="2626995" cy="1939290"/>
            <wp:effectExtent l="19050" t="0" r="1905" b="0"/>
            <wp:wrapThrough wrapText="bothSides">
              <wp:wrapPolygon edited="0">
                <wp:start x="-157" y="0"/>
                <wp:lineTo x="-157" y="21430"/>
                <wp:lineTo x="21616" y="21430"/>
                <wp:lineTo x="21616" y="0"/>
                <wp:lineTo x="-157" y="0"/>
              </wp:wrapPolygon>
            </wp:wrapThrough>
            <wp:docPr id="1" name="Рисунок 1" descr="Потешки для умывания, 2 младша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тешки для умывания, 2 младшая групп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193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DED" w:rsidRDefault="00D0789A" w:rsidP="001722CF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32"/>
        </w:rPr>
      </w:pPr>
      <w:r w:rsidRPr="00D0789A">
        <w:rPr>
          <w:rFonts w:ascii="Times New Roman" w:hAnsi="Times New Roman" w:cs="Times New Roman"/>
          <w:b/>
          <w:color w:val="C0504D" w:themeColor="accent2"/>
          <w:sz w:val="32"/>
        </w:rPr>
        <w:t xml:space="preserve">                                 </w:t>
      </w:r>
    </w:p>
    <w:p w:rsidR="00B92DED" w:rsidRDefault="00B92DED" w:rsidP="001722CF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32"/>
        </w:rPr>
      </w:pPr>
    </w:p>
    <w:p w:rsidR="00B92DED" w:rsidRDefault="00B92DED" w:rsidP="001722CF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32"/>
        </w:rPr>
      </w:pPr>
    </w:p>
    <w:p w:rsidR="00B92DED" w:rsidRDefault="00B92DED" w:rsidP="001722CF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32"/>
        </w:rPr>
      </w:pPr>
    </w:p>
    <w:p w:rsidR="00B92DED" w:rsidRDefault="00B92DED" w:rsidP="001722CF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32"/>
        </w:rPr>
      </w:pPr>
    </w:p>
    <w:p w:rsidR="00B92DED" w:rsidRDefault="00B92DED" w:rsidP="001722CF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32"/>
        </w:rPr>
      </w:pPr>
    </w:p>
    <w:p w:rsidR="005F1481" w:rsidRDefault="005F1481" w:rsidP="001722CF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32"/>
        </w:rPr>
      </w:pPr>
    </w:p>
    <w:p w:rsidR="005F1481" w:rsidRDefault="005F1481" w:rsidP="001722CF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32"/>
        </w:rPr>
      </w:pPr>
    </w:p>
    <w:p w:rsidR="005F1481" w:rsidRDefault="005F1481" w:rsidP="001722CF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32"/>
        </w:rPr>
      </w:pPr>
    </w:p>
    <w:p w:rsidR="00D0789A" w:rsidRPr="00D0789A" w:rsidRDefault="00B92DED" w:rsidP="001722CF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32"/>
        </w:rPr>
      </w:pPr>
      <w:r>
        <w:rPr>
          <w:rFonts w:ascii="Times New Roman" w:hAnsi="Times New Roman" w:cs="Times New Roman"/>
          <w:b/>
          <w:color w:val="C0504D" w:themeColor="accent2"/>
          <w:sz w:val="32"/>
        </w:rPr>
        <w:t xml:space="preserve">                                       </w:t>
      </w:r>
      <w:proofErr w:type="spellStart"/>
      <w:r w:rsidR="00D0789A" w:rsidRPr="00D0789A">
        <w:rPr>
          <w:rFonts w:ascii="Times New Roman" w:hAnsi="Times New Roman" w:cs="Times New Roman"/>
          <w:b/>
          <w:color w:val="C0504D" w:themeColor="accent2"/>
          <w:sz w:val="32"/>
        </w:rPr>
        <w:t>Похвалялочки</w:t>
      </w:r>
      <w:proofErr w:type="spellEnd"/>
    </w:p>
    <w:p w:rsidR="00D0789A" w:rsidRDefault="00D0789A" w:rsidP="001722CF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</w:rPr>
      </w:pPr>
      <w:r w:rsidRPr="00D0789A">
        <w:rPr>
          <w:rFonts w:ascii="Times New Roman" w:hAnsi="Times New Roman" w:cs="Times New Roman"/>
          <w:color w:val="002060"/>
          <w:sz w:val="28"/>
        </w:rPr>
        <w:t xml:space="preserve">Это кто у нас хорошенький? </w:t>
      </w:r>
      <w:r>
        <w:rPr>
          <w:rFonts w:ascii="Times New Roman" w:hAnsi="Times New Roman" w:cs="Times New Roman"/>
          <w:color w:val="002060"/>
          <w:sz w:val="28"/>
        </w:rPr>
        <w:t xml:space="preserve">          </w:t>
      </w:r>
      <w:r w:rsidRPr="00D0789A">
        <w:rPr>
          <w:rFonts w:ascii="Times New Roman" w:hAnsi="Times New Roman" w:cs="Times New Roman"/>
          <w:i/>
          <w:color w:val="002060"/>
          <w:sz w:val="28"/>
        </w:rPr>
        <w:t>Погладить по голове малыша.</w:t>
      </w:r>
    </w:p>
    <w:p w:rsidR="00D0789A" w:rsidRPr="00D0789A" w:rsidRDefault="00D0789A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i/>
          <w:color w:val="002060"/>
          <w:sz w:val="28"/>
        </w:rPr>
        <w:t xml:space="preserve">Это кто у нас </w:t>
      </w:r>
      <w:proofErr w:type="spellStart"/>
      <w:r>
        <w:rPr>
          <w:rFonts w:ascii="Times New Roman" w:hAnsi="Times New Roman" w:cs="Times New Roman"/>
          <w:i/>
          <w:color w:val="002060"/>
          <w:sz w:val="28"/>
        </w:rPr>
        <w:t>пригоженький</w:t>
      </w:r>
      <w:proofErr w:type="spellEnd"/>
      <w:r>
        <w:rPr>
          <w:rFonts w:ascii="Times New Roman" w:hAnsi="Times New Roman" w:cs="Times New Roman"/>
          <w:i/>
          <w:color w:val="002060"/>
          <w:sz w:val="28"/>
        </w:rPr>
        <w:t>?       Погладить по рукам от плеч к запястью.</w:t>
      </w:r>
    </w:p>
    <w:p w:rsidR="00D0789A" w:rsidRDefault="00D0789A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Кто на мамочку </w:t>
      </w:r>
      <w:proofErr w:type="spellStart"/>
      <w:r>
        <w:rPr>
          <w:rFonts w:ascii="Times New Roman" w:hAnsi="Times New Roman" w:cs="Times New Roman"/>
          <w:color w:val="002060"/>
          <w:sz w:val="28"/>
        </w:rPr>
        <w:t>похоженький</w:t>
      </w:r>
      <w:proofErr w:type="spellEnd"/>
      <w:r>
        <w:rPr>
          <w:rFonts w:ascii="Times New Roman" w:hAnsi="Times New Roman" w:cs="Times New Roman"/>
          <w:color w:val="002060"/>
          <w:sz w:val="28"/>
        </w:rPr>
        <w:t>?</w:t>
      </w:r>
    </w:p>
    <w:p w:rsidR="00D0789A" w:rsidRDefault="00D0789A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Кто на папочку </w:t>
      </w:r>
      <w:proofErr w:type="spellStart"/>
      <w:r>
        <w:rPr>
          <w:rFonts w:ascii="Times New Roman" w:hAnsi="Times New Roman" w:cs="Times New Roman"/>
          <w:color w:val="002060"/>
          <w:sz w:val="28"/>
        </w:rPr>
        <w:t>похоженький</w:t>
      </w:r>
      <w:proofErr w:type="spellEnd"/>
      <w:r>
        <w:rPr>
          <w:rFonts w:ascii="Times New Roman" w:hAnsi="Times New Roman" w:cs="Times New Roman"/>
          <w:color w:val="002060"/>
          <w:sz w:val="28"/>
        </w:rPr>
        <w:t>?</w:t>
      </w:r>
    </w:p>
    <w:p w:rsidR="00D0789A" w:rsidRDefault="00D0789A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Я хорош и пригож</w:t>
      </w:r>
      <w:proofErr w:type="gramStart"/>
      <w:r>
        <w:rPr>
          <w:rFonts w:ascii="Times New Roman" w:hAnsi="Times New Roman" w:cs="Times New Roman"/>
          <w:color w:val="002060"/>
          <w:sz w:val="28"/>
        </w:rPr>
        <w:t xml:space="preserve">                             </w:t>
      </w:r>
      <w:r w:rsidRPr="00D0789A">
        <w:rPr>
          <w:rFonts w:ascii="Times New Roman" w:hAnsi="Times New Roman" w:cs="Times New Roman"/>
          <w:i/>
          <w:color w:val="002060"/>
          <w:sz w:val="28"/>
        </w:rPr>
        <w:t>В</w:t>
      </w:r>
      <w:proofErr w:type="gramEnd"/>
      <w:r w:rsidRPr="00D0789A">
        <w:rPr>
          <w:rFonts w:ascii="Times New Roman" w:hAnsi="Times New Roman" w:cs="Times New Roman"/>
          <w:i/>
          <w:color w:val="002060"/>
          <w:sz w:val="28"/>
        </w:rPr>
        <w:t>зять в руки взрослого ладони малыша и</w:t>
      </w:r>
      <w:r>
        <w:rPr>
          <w:rFonts w:ascii="Times New Roman" w:hAnsi="Times New Roman" w:cs="Times New Roman"/>
          <w:color w:val="002060"/>
          <w:sz w:val="28"/>
        </w:rPr>
        <w:t xml:space="preserve"> </w:t>
      </w:r>
    </w:p>
    <w:p w:rsidR="00D0789A" w:rsidRDefault="00D0789A" w:rsidP="001722CF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И на мамочку </w:t>
      </w:r>
      <w:proofErr w:type="gramStart"/>
      <w:r>
        <w:rPr>
          <w:rFonts w:ascii="Times New Roman" w:hAnsi="Times New Roman" w:cs="Times New Roman"/>
          <w:color w:val="002060"/>
          <w:sz w:val="28"/>
        </w:rPr>
        <w:t>похож</w:t>
      </w:r>
      <w:proofErr w:type="gramEnd"/>
      <w:r>
        <w:rPr>
          <w:rFonts w:ascii="Times New Roman" w:hAnsi="Times New Roman" w:cs="Times New Roman"/>
          <w:color w:val="002060"/>
          <w:sz w:val="28"/>
        </w:rPr>
        <w:t xml:space="preserve">!                        </w:t>
      </w:r>
      <w:r w:rsidRPr="00D0789A">
        <w:rPr>
          <w:rFonts w:ascii="Times New Roman" w:hAnsi="Times New Roman" w:cs="Times New Roman"/>
          <w:i/>
          <w:color w:val="002060"/>
          <w:sz w:val="28"/>
        </w:rPr>
        <w:t>выполнят</w:t>
      </w:r>
      <w:r>
        <w:rPr>
          <w:rFonts w:ascii="Times New Roman" w:hAnsi="Times New Roman" w:cs="Times New Roman"/>
          <w:i/>
          <w:color w:val="002060"/>
          <w:sz w:val="28"/>
        </w:rPr>
        <w:t xml:space="preserve">ь </w:t>
      </w:r>
      <w:r w:rsidRPr="00D0789A">
        <w:rPr>
          <w:rFonts w:ascii="Times New Roman" w:hAnsi="Times New Roman" w:cs="Times New Roman"/>
          <w:i/>
          <w:color w:val="002060"/>
          <w:sz w:val="28"/>
        </w:rPr>
        <w:t xml:space="preserve"> ритмические хлопки.</w:t>
      </w:r>
    </w:p>
    <w:p w:rsidR="00D0789A" w:rsidRPr="00D0789A" w:rsidRDefault="00D0789A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 w:rsidRPr="00D0789A">
        <w:rPr>
          <w:rFonts w:ascii="Times New Roman" w:hAnsi="Times New Roman" w:cs="Times New Roman"/>
          <w:color w:val="002060"/>
          <w:sz w:val="28"/>
        </w:rPr>
        <w:t>Я хорош и пригож</w:t>
      </w:r>
    </w:p>
    <w:p w:rsidR="00D0789A" w:rsidRDefault="005F1481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noProof/>
          <w:color w:val="002060"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2582545</wp:posOffset>
            </wp:positionH>
            <wp:positionV relativeFrom="paragraph">
              <wp:posOffset>93345</wp:posOffset>
            </wp:positionV>
            <wp:extent cx="2765425" cy="1593215"/>
            <wp:effectExtent l="19050" t="0" r="0" b="0"/>
            <wp:wrapThrough wrapText="bothSides">
              <wp:wrapPolygon edited="0">
                <wp:start x="-149" y="0"/>
                <wp:lineTo x="-149" y="21436"/>
                <wp:lineTo x="21575" y="21436"/>
                <wp:lineTo x="21575" y="0"/>
                <wp:lineTo x="-149" y="0"/>
              </wp:wrapPolygon>
            </wp:wrapThrough>
            <wp:docPr id="4" name="Рисунок 4" descr="Музыкальное развлечение в младшей группе &quot;Ладушки-ладошки&quot; - 08 Сентября  2019 - Публикации - Музыкальный руководитель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узыкальное развлечение в младшей группе &quot;Ладушки-ладошки&quot; - 08 Сентября  2019 - Публикации - Музыкальный руководитель ДО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159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89A" w:rsidRPr="00D0789A">
        <w:rPr>
          <w:rFonts w:ascii="Times New Roman" w:hAnsi="Times New Roman" w:cs="Times New Roman"/>
          <w:color w:val="002060"/>
          <w:sz w:val="28"/>
        </w:rPr>
        <w:t xml:space="preserve">И на папочку </w:t>
      </w:r>
      <w:proofErr w:type="gramStart"/>
      <w:r w:rsidR="00D0789A" w:rsidRPr="00D0789A">
        <w:rPr>
          <w:rFonts w:ascii="Times New Roman" w:hAnsi="Times New Roman" w:cs="Times New Roman"/>
          <w:color w:val="002060"/>
          <w:sz w:val="28"/>
        </w:rPr>
        <w:t>похож</w:t>
      </w:r>
      <w:proofErr w:type="gramEnd"/>
      <w:r w:rsidR="00D0789A" w:rsidRPr="00D0789A">
        <w:rPr>
          <w:rFonts w:ascii="Times New Roman" w:hAnsi="Times New Roman" w:cs="Times New Roman"/>
          <w:color w:val="002060"/>
          <w:sz w:val="28"/>
        </w:rPr>
        <w:t>!</w:t>
      </w:r>
    </w:p>
    <w:p w:rsidR="00D0789A" w:rsidRDefault="00D0789A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</w:p>
    <w:p w:rsidR="00B92DED" w:rsidRDefault="00D0789A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                                   </w:t>
      </w:r>
      <w:r w:rsidR="00C126F3">
        <w:rPr>
          <w:rFonts w:ascii="Times New Roman" w:hAnsi="Times New Roman" w:cs="Times New Roman"/>
          <w:color w:val="002060"/>
          <w:sz w:val="28"/>
        </w:rPr>
        <w:t xml:space="preserve">         </w:t>
      </w:r>
    </w:p>
    <w:p w:rsidR="00B92DED" w:rsidRDefault="00B92DED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</w:p>
    <w:p w:rsidR="00B92DED" w:rsidRDefault="00B92DED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</w:p>
    <w:p w:rsidR="00B92DED" w:rsidRDefault="00B92DED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</w:p>
    <w:p w:rsidR="00B92DED" w:rsidRDefault="00B92DED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</w:p>
    <w:p w:rsidR="00B92DED" w:rsidRDefault="00B92DED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</w:p>
    <w:p w:rsidR="00B92DED" w:rsidRDefault="00B92DED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</w:p>
    <w:p w:rsidR="00D0789A" w:rsidRPr="00C126F3" w:rsidRDefault="00B92DED" w:rsidP="001722CF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                                            </w:t>
      </w:r>
      <w:r w:rsidR="00D0789A" w:rsidRPr="00C126F3">
        <w:rPr>
          <w:rFonts w:ascii="Times New Roman" w:hAnsi="Times New Roman" w:cs="Times New Roman"/>
          <w:b/>
          <w:color w:val="C0504D" w:themeColor="accent2"/>
          <w:sz w:val="32"/>
        </w:rPr>
        <w:t>Ладушки</w:t>
      </w:r>
    </w:p>
    <w:p w:rsidR="00D0789A" w:rsidRDefault="00D0789A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Ладушки, ладушки,                            </w:t>
      </w:r>
      <w:r w:rsidRPr="00C126F3">
        <w:rPr>
          <w:rFonts w:ascii="Times New Roman" w:hAnsi="Times New Roman" w:cs="Times New Roman"/>
          <w:i/>
          <w:color w:val="002060"/>
          <w:sz w:val="28"/>
        </w:rPr>
        <w:t>Показать ладонями «ладушки».</w:t>
      </w:r>
    </w:p>
    <w:p w:rsidR="00D0789A" w:rsidRDefault="00D0789A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Играли ребятушки.</w:t>
      </w:r>
    </w:p>
    <w:p w:rsidR="00D0789A" w:rsidRDefault="00D0789A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По коленям шлепали.                         </w:t>
      </w:r>
      <w:r w:rsidRPr="00C126F3">
        <w:rPr>
          <w:rFonts w:ascii="Times New Roman" w:hAnsi="Times New Roman" w:cs="Times New Roman"/>
          <w:i/>
          <w:color w:val="002060"/>
          <w:sz w:val="28"/>
        </w:rPr>
        <w:t>Шлепать по коленям.</w:t>
      </w:r>
    </w:p>
    <w:p w:rsidR="00D0789A" w:rsidRPr="00C126F3" w:rsidRDefault="00D0789A" w:rsidP="001722CF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И ногами топали.                                </w:t>
      </w:r>
      <w:r w:rsidRPr="00C126F3">
        <w:rPr>
          <w:rFonts w:ascii="Times New Roman" w:hAnsi="Times New Roman" w:cs="Times New Roman"/>
          <w:i/>
          <w:color w:val="002060"/>
          <w:sz w:val="28"/>
        </w:rPr>
        <w:t>Топать поочередно ногами.</w:t>
      </w:r>
    </w:p>
    <w:p w:rsidR="00D0789A" w:rsidRDefault="00D0789A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Побежали веселей,                              </w:t>
      </w:r>
      <w:r w:rsidRPr="00C126F3">
        <w:rPr>
          <w:rFonts w:ascii="Times New Roman" w:hAnsi="Times New Roman" w:cs="Times New Roman"/>
          <w:i/>
          <w:color w:val="002060"/>
          <w:sz w:val="28"/>
        </w:rPr>
        <w:t>Бег на месте.</w:t>
      </w:r>
    </w:p>
    <w:p w:rsidR="008238DC" w:rsidRDefault="00D0789A" w:rsidP="001722CF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Вари кашу поск</w:t>
      </w:r>
      <w:r w:rsidR="00C126F3">
        <w:rPr>
          <w:rFonts w:ascii="Times New Roman" w:hAnsi="Times New Roman" w:cs="Times New Roman"/>
          <w:color w:val="002060"/>
          <w:sz w:val="28"/>
        </w:rPr>
        <w:t xml:space="preserve">орей.                          </w:t>
      </w:r>
      <w:r>
        <w:rPr>
          <w:rFonts w:ascii="Times New Roman" w:hAnsi="Times New Roman" w:cs="Times New Roman"/>
          <w:color w:val="002060"/>
          <w:sz w:val="28"/>
        </w:rPr>
        <w:t>«</w:t>
      </w:r>
      <w:r w:rsidRPr="00C126F3">
        <w:rPr>
          <w:rFonts w:ascii="Times New Roman" w:hAnsi="Times New Roman" w:cs="Times New Roman"/>
          <w:i/>
          <w:color w:val="002060"/>
          <w:sz w:val="28"/>
        </w:rPr>
        <w:t>Мешать» ложкой кашу в «кастрюле».</w:t>
      </w:r>
    </w:p>
    <w:p w:rsidR="008238DC" w:rsidRDefault="008238DC" w:rsidP="001722CF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</w:rPr>
      </w:pPr>
    </w:p>
    <w:p w:rsidR="008238DC" w:rsidRPr="008238DC" w:rsidRDefault="008238DC" w:rsidP="001722CF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i/>
          <w:color w:val="002060"/>
          <w:sz w:val="28"/>
        </w:rPr>
        <w:t xml:space="preserve">                                                                               </w:t>
      </w:r>
      <w:r w:rsidRPr="008238DC">
        <w:rPr>
          <w:rFonts w:ascii="Times New Roman" w:hAnsi="Times New Roman" w:cs="Times New Roman"/>
          <w:b/>
          <w:i/>
          <w:color w:val="002060"/>
          <w:sz w:val="28"/>
        </w:rPr>
        <w:t>Музыкальный</w:t>
      </w:r>
      <w:r>
        <w:rPr>
          <w:rFonts w:ascii="Times New Roman" w:hAnsi="Times New Roman" w:cs="Times New Roman"/>
          <w:b/>
          <w:i/>
          <w:color w:val="002060"/>
          <w:sz w:val="28"/>
        </w:rPr>
        <w:t xml:space="preserve">  </w:t>
      </w:r>
      <w:r w:rsidRPr="008238DC">
        <w:rPr>
          <w:rFonts w:ascii="Times New Roman" w:hAnsi="Times New Roman" w:cs="Times New Roman"/>
          <w:b/>
          <w:i/>
          <w:color w:val="002060"/>
          <w:sz w:val="28"/>
        </w:rPr>
        <w:t xml:space="preserve"> руководитель </w:t>
      </w:r>
    </w:p>
    <w:p w:rsidR="00D0789A" w:rsidRPr="008238DC" w:rsidRDefault="008238DC" w:rsidP="001722CF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</w:rPr>
      </w:pPr>
      <w:r w:rsidRPr="008238DC">
        <w:rPr>
          <w:rFonts w:ascii="Times New Roman" w:hAnsi="Times New Roman" w:cs="Times New Roman"/>
          <w:b/>
          <w:i/>
          <w:color w:val="002060"/>
          <w:sz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002060"/>
          <w:sz w:val="28"/>
        </w:rPr>
        <w:t xml:space="preserve">  </w:t>
      </w:r>
      <w:bookmarkStart w:id="0" w:name="_GoBack"/>
      <w:bookmarkEnd w:id="0"/>
      <w:r w:rsidRPr="008238DC">
        <w:rPr>
          <w:rFonts w:ascii="Times New Roman" w:hAnsi="Times New Roman" w:cs="Times New Roman"/>
          <w:b/>
          <w:i/>
          <w:color w:val="002060"/>
          <w:sz w:val="28"/>
        </w:rPr>
        <w:t xml:space="preserve">Кольченко </w:t>
      </w:r>
      <w:r>
        <w:rPr>
          <w:rFonts w:ascii="Times New Roman" w:hAnsi="Times New Roman" w:cs="Times New Roman"/>
          <w:b/>
          <w:i/>
          <w:color w:val="002060"/>
          <w:sz w:val="28"/>
        </w:rPr>
        <w:t xml:space="preserve"> </w:t>
      </w:r>
      <w:r w:rsidRPr="008238DC">
        <w:rPr>
          <w:rFonts w:ascii="Times New Roman" w:hAnsi="Times New Roman" w:cs="Times New Roman"/>
          <w:b/>
          <w:i/>
          <w:color w:val="002060"/>
          <w:sz w:val="28"/>
        </w:rPr>
        <w:t xml:space="preserve">Елена </w:t>
      </w:r>
      <w:r>
        <w:rPr>
          <w:rFonts w:ascii="Times New Roman" w:hAnsi="Times New Roman" w:cs="Times New Roman"/>
          <w:b/>
          <w:i/>
          <w:color w:val="002060"/>
          <w:sz w:val="28"/>
        </w:rPr>
        <w:t xml:space="preserve"> </w:t>
      </w:r>
      <w:r w:rsidRPr="008238DC">
        <w:rPr>
          <w:rFonts w:ascii="Times New Roman" w:hAnsi="Times New Roman" w:cs="Times New Roman"/>
          <w:b/>
          <w:i/>
          <w:color w:val="002060"/>
          <w:sz w:val="28"/>
        </w:rPr>
        <w:t>Викторовна</w:t>
      </w:r>
    </w:p>
    <w:p w:rsidR="00270990" w:rsidRDefault="00C126F3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lastRenderedPageBreak/>
        <w:t xml:space="preserve">         </w:t>
      </w:r>
      <w:r w:rsidR="00B92DED">
        <w:rPr>
          <w:rFonts w:ascii="Times New Roman" w:hAnsi="Times New Roman" w:cs="Times New Roman"/>
          <w:color w:val="002060"/>
          <w:sz w:val="28"/>
        </w:rPr>
        <w:t xml:space="preserve">                   </w:t>
      </w:r>
    </w:p>
    <w:p w:rsidR="00B92DED" w:rsidRDefault="00B92DED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</w:p>
    <w:p w:rsidR="00B92DED" w:rsidRDefault="00B92DED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</w:p>
    <w:p w:rsidR="00B92DED" w:rsidRDefault="00B92DED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</w:p>
    <w:p w:rsidR="00B92DED" w:rsidRDefault="00B92DED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</w:p>
    <w:p w:rsidR="00B92DED" w:rsidRDefault="00B92DED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</w:p>
    <w:p w:rsidR="00B92DED" w:rsidRDefault="00B92DED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</w:p>
    <w:p w:rsidR="00B92DED" w:rsidRDefault="00B92DED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</w:p>
    <w:p w:rsidR="00B92DED" w:rsidRDefault="00B92DED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</w:p>
    <w:p w:rsidR="00B92DED" w:rsidRDefault="00B92DED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</w:p>
    <w:p w:rsidR="00B92DED" w:rsidRDefault="00B92DED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</w:p>
    <w:p w:rsidR="00B92DED" w:rsidRDefault="00B92DED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</w:p>
    <w:p w:rsidR="00B92DED" w:rsidRDefault="00B92DED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</w:p>
    <w:p w:rsidR="00B92DED" w:rsidRDefault="00B92DED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</w:p>
    <w:p w:rsidR="00B92DED" w:rsidRPr="00D0789A" w:rsidRDefault="00B92DED" w:rsidP="001722CF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</w:p>
    <w:sectPr w:rsidR="00B92DED" w:rsidRPr="00D0789A" w:rsidSect="00870A7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2CF"/>
    <w:rsid w:val="001722CF"/>
    <w:rsid w:val="00270990"/>
    <w:rsid w:val="002C13FD"/>
    <w:rsid w:val="005D0609"/>
    <w:rsid w:val="005F1481"/>
    <w:rsid w:val="007E01B8"/>
    <w:rsid w:val="008238DC"/>
    <w:rsid w:val="00870A71"/>
    <w:rsid w:val="00B92DED"/>
    <w:rsid w:val="00C126F3"/>
    <w:rsid w:val="00D0789A"/>
    <w:rsid w:val="00D2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</dc:creator>
  <cp:lastModifiedBy>Давыдова</cp:lastModifiedBy>
  <cp:revision>5</cp:revision>
  <dcterms:created xsi:type="dcterms:W3CDTF">2025-08-25T09:09:00Z</dcterms:created>
  <dcterms:modified xsi:type="dcterms:W3CDTF">2025-08-27T11:07:00Z</dcterms:modified>
</cp:coreProperties>
</file>