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  <w:sz w:val="33"/>
          <w:szCs w:val="33"/>
        </w:rPr>
        <w:t xml:space="preserve">Роль музыки, музыкального руководителя в период  адаптации  ребенка в детском саду. </w:t>
      </w:r>
    </w:p>
    <w:p w:rsidR="00A90745" w:rsidRDefault="00A90745" w:rsidP="00A90745">
      <w:pPr>
        <w:pStyle w:val="a3"/>
        <w:spacing w:after="195" w:afterAutospacing="0"/>
        <w:jc w:val="right"/>
      </w:pPr>
      <w:r>
        <w:rPr>
          <w:rStyle w:val="a4"/>
          <w:rFonts w:ascii="Georgia" w:hAnsi="Georgia"/>
          <w:color w:val="336666"/>
        </w:rPr>
        <w:t>Музыка не только фактор облагораживающий,</w:t>
      </w:r>
    </w:p>
    <w:p w:rsidR="00A90745" w:rsidRDefault="00A90745" w:rsidP="00A90745">
      <w:pPr>
        <w:pStyle w:val="a3"/>
        <w:spacing w:after="195" w:afterAutospacing="0"/>
        <w:jc w:val="right"/>
      </w:pPr>
      <w:r>
        <w:rPr>
          <w:rStyle w:val="a4"/>
          <w:rFonts w:ascii="Georgia" w:hAnsi="Georgia"/>
          <w:color w:val="336666"/>
        </w:rPr>
        <w:t>воспитательный. Музыка – целитель здоровья.</w:t>
      </w:r>
    </w:p>
    <w:p w:rsidR="00A90745" w:rsidRDefault="00A90745" w:rsidP="00A90745">
      <w:pPr>
        <w:pStyle w:val="a3"/>
        <w:spacing w:after="195" w:afterAutospacing="0"/>
        <w:jc w:val="right"/>
      </w:pPr>
      <w:r>
        <w:rPr>
          <w:rStyle w:val="a4"/>
          <w:rFonts w:ascii="Georgia" w:hAnsi="Georgia"/>
          <w:color w:val="336666"/>
        </w:rPr>
        <w:t>(</w:t>
      </w:r>
      <w:proofErr w:type="spellStart"/>
      <w:r>
        <w:rPr>
          <w:rStyle w:val="a4"/>
          <w:rFonts w:ascii="Georgia" w:hAnsi="Georgia"/>
          <w:color w:val="336666"/>
        </w:rPr>
        <w:t>В.М.Бехтерев</w:t>
      </w:r>
      <w:proofErr w:type="spellEnd"/>
      <w:r>
        <w:rPr>
          <w:rStyle w:val="a4"/>
          <w:rFonts w:ascii="Georgia" w:hAnsi="Georgia"/>
          <w:color w:val="336666"/>
        </w:rPr>
        <w:t>)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 xml:space="preserve"> В вашей семье произошло знаменательное событие -  ваш  малыш пошел в садик! Как и чем помочь малышу адаптироваться к новым условиям? Ведь для детей раннего возраста это самый сложный период. 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       Они оказываются в новой, совершенно незнакомой обстановке, в детском коллективе, где мамы нет рядом. Они не очень хорошо говорят, действия их ограничены, но эмоций они испытывают порой больше, чем взрослые люди. И вот здесь бесценную помощь в «привыкании» к новым условиям, в развитии ребенка может оказать музыка, с ее поистине «волшебными» возможностями.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 xml:space="preserve">  Исследования многих психологов и педагогов доказывают, что музыка оказывает положительное влияние на эмоциональное состояние детей, устанавливает равновесие в деятельности нервной системы ребенка, так, например,  с помощью музыкального ритма можно умерить слишком возбуждённые темпераменты и растормозить заторможенных детей, урегулировать неправильные и лишние движения. Музыка может являться способом коммуникации, способом музыкального  развития детей, положительно влияет на дыхание, кровообращение, устраняет растущую усталость и придаёт физическую бодрость.  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           Особая роль в музыкальном развитии  ребенка принадлежит семье. Важно, чтобы уже с первых лет жизни родители помогали ребенку войти в мир музыки, дали возможность ее прочувствовать. Ведь для успешной адаптации ребенка необходимы объединенные усилия педагогов и родителей.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           </w:t>
      </w:r>
      <w:r>
        <w:rPr>
          <w:rFonts w:ascii="Georgia" w:hAnsi="Georgia"/>
          <w:b/>
          <w:bCs/>
          <w:noProof/>
          <w:color w:val="336666"/>
        </w:rPr>
        <mc:AlternateContent>
          <mc:Choice Requires="wps">
            <w:drawing>
              <wp:inline distT="0" distB="0" distL="0" distR="0" wp14:anchorId="0DF9904C" wp14:editId="3A216FC7">
                <wp:extent cx="304800" cy="304800"/>
                <wp:effectExtent l="0" t="0" r="0" b="0"/>
                <wp:docPr id="1" name="AutoShape 1" descr="../images/sekretik_11_kartin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../images/sekretik_11_kartink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l0AIAAOIFAAAOAAAAZHJzL2Uyb0RvYy54bWysVN9vmzAQfp+0/8HyOwFS5weopOpCmCZ1&#10;W6Vuz5UDBryAzWwnpJv2v+9skjRpX6ZtPFj2nfnu7rvPd32zbxu0Y0pzKRIcjgKMmMhlwUWV4K9f&#10;Mm+OkTZUFLSRgiX4iWl8s3j75rrvYjaWtWwKphCACB33XYJrY7rY93Ves5bqkeyYAGcpVUsNHFXl&#10;F4r2gN42/jgIpn4vVdEpmTOtwZoOTrxw+GXJcvO5LDUzqEkw5Gbcqty6tqu/uKZxpWhX8/yQBv2L&#10;LFrKBQQ9QaXUULRV/BVUy3MltSzNKJetL8uS58zVANWEwYtqHmraMVcLkKO7E036/8Hmn3b3CvEC&#10;eoeRoC206HZrpIuMwFQwnQNdo5HPW1ox7Wu2UczwzWMYPm6oMlxs6OhbV1km+07HAPjQ3SvLhe7u&#10;ZL7RSMhlTUXFbnUH/RgiHU1Kyb5mtICSQgvhX2DYgwY0tO4/ygJyo5Cb43lfqtbGAAbR3rXz6dRO&#10;tjcoB+NVQOYBND0H12FvI9D4+HOntHnPZIvsJsEKsnPgdHenzXD1eMXGEjLjTQN2GjfiwgCYgwVC&#10;w6/WZ5NwAvgZBdFqvpoTj4ynK48EaerdZkviTbNwNkmv0uUyDX/ZuCGJa14UTNgwRzGG5M+afXgW&#10;g4xOctSy4YWFsylpVa2XjUI7Co8hc5+jHDzP1/zLNBxfUMuLksIxCd6NIy+bzmceycjEi2bB3AvC&#10;6F00DUhE0uyypDsu2L+XhPoER5PxxHXpLOkXtQXue10bjVtuYNw0vE0wSAM+e4nGVoErUbi9obwZ&#10;9mdU2PSfqYB2Hxvt9GolOqh/LYsnkKuSICdQHgxG2NRS/cCohyGTYP19SxXDqPkgQPJRSIidSu5A&#10;JrMxHNS5Z33uoSIHqAQbjIbt0gyTbNspXtUQKXTECGmfcMmdhO0TGrI6PC4YJK6Sw9Czk+r87G49&#10;j+bF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Fexel0AIAAOI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4"/>
          <w:rFonts w:ascii="Georgia" w:hAnsi="Georgia"/>
          <w:color w:val="336666"/>
        </w:rPr>
        <w:t xml:space="preserve"> Лучше всего для адаптации подойдет классическая музыка и детские песенки. Причем применять такое средство лучше всего различными способами.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Вряд ли ребенок полюбит классическую музыку, если его усадят на стул и буквально насильно заставят ее слушать. В таком случае он ее просто-напросто возненавидит. Идеальным вариантом станет тот случай, когда мелодии Бетховена, Баха или Чайковского будут ненавязчиво звучать «фоном» в доме. У классической музыки есть одно очень полезное свойство – она удивительным образом помогает уравновесить душевное состояние, приобрести гармонию. А ведь именно это и требуется малышу.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lastRenderedPageBreak/>
        <w:t xml:space="preserve">            Хорошим помощником будут и детские песенки. Во-первых, они милые и веселые, легко поднимают настроение. Во-вторых, в детском саду их тоже поют, и ребенку будет приятно осознавать, что он уже знает слова. Услышав их, ребенок сразу почувствует себя увереннее. В-третьих, он может петь их со своими новыми друзьями.            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 xml:space="preserve">             В каждой группе есть «Музыкальный уголок», где есть песенки, игры, даны советы,  как можно закрепить музыкальные занятия дома.   Основная цель – через музыку помочь ребенку преодолеть барьеры в общении, снять напряжение, страхи,  лучше понимать себя и других, создать благоприятную среду для возможности самовыражения. 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                       В основу обучения детей раннего возраста положено в первую очередь развитие таких способностей, как подражание, воспроизведение, умение смотреть и слушать, сравнивать, различать, сопоставлять, обобщать и др. которые будут необходимы в дальнейшем для приобретения определенных умений, знаний, жизненного опыта.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Основные задачи музыкального воспитания: увлекать, удивлять и радовать детей музыкой; приучать слушать ее внимательно; побуждать малышей к подпеванию и пению; развивать умение связывать движения с музыкой в сюжетных играх, упражнениях, плясках.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Музыка передает эмоции, чувства, настроение которое с раннего детства может уловить малыш. Первые музыкальные занятия проходят в групповых комнатах. Основная форма работы – игровая: различные игрушки, персонажи кукольного театра «приходят» к детям в гости на каждом занятии. Дети привыкают к музыкальному руководителю и действиям, которые им предлагаются.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 xml:space="preserve">Дети совершенствуют навыки ходьбы, бега, прыжков под музыку, подпевают в песенках, делают   пальчиковую гимнастику, знакомятся с игрой на музыкально-шумовых инструментах, танцуют, подражают различным животным в песенках и танцах. 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      Музыка помогает малышам осваивать мир человеческих чувств, эмоций, переживаний. Музыкальные занятия и развитие движений у большинства детей вызывает постоянный интерес. Наличие музыкальной аппаратуры в группе позволяет слушать с малышами спокойную музыку, весёлые детские песенки Железновой, «Звуки природы», а иногда и современные популярные мелодии. Слушание музыки помогает детям расслабиться, успокоится, а также развеселится и потанцевать.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        Они ищут источник звучания, ждут звуки музыки при виде металлофона, колокольчика или других музыкальных инструментов.  Их чарующие звуки могут остановить и успокоить плачущего ребенка, вызвать интерес и желание извлечь эти звуки самому, помогают и установлению внимания детей,  активизирует процесс  слушания, узнавания.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lastRenderedPageBreak/>
        <w:t xml:space="preserve">Песни разного характера вызывают у детей различный эмоциональный отклик. У некоторых это эмоциональное состояние в связи с музыкой проявляется особенно ярко.    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Работы над формированием первоначальных вокально-хоровых навыков в раннем возрасте это звукоподражание. Слушание, подпевание песен «Петушок», «Ладушки»  доставляют детям радость.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 xml:space="preserve">Выполняя несложные задания в процессе игр со звучащими игрушками, детскими музыкальными инструментами, дети различают звуки по высоте: угадывают, кто кричит – корова или котенок, курочка зовет цыплят или они ей отвечают. Звукоподражание доставляет детям радость и вызывает неподдельный интерес. Повторяя под музыку постукивания по бубну, осваивают ритм. Например: «Игра с бубном» муз. М. </w:t>
      </w:r>
      <w:proofErr w:type="spellStart"/>
      <w:r>
        <w:rPr>
          <w:rStyle w:val="a4"/>
          <w:rFonts w:ascii="Georgia" w:hAnsi="Georgia"/>
          <w:color w:val="336666"/>
        </w:rPr>
        <w:t>Красева</w:t>
      </w:r>
      <w:proofErr w:type="spellEnd"/>
      <w:r>
        <w:rPr>
          <w:rStyle w:val="a4"/>
          <w:rFonts w:ascii="Georgia" w:hAnsi="Georgia"/>
          <w:color w:val="336666"/>
        </w:rPr>
        <w:t xml:space="preserve">, сл. Н. Френкель. Эта игра помогает не только детям раскрепоститься, но и в первые занятия познакомиться с детьми музыкальному руководителю. Слушают звучание разных по тембру детских музыкальных инструментов, сами хлопают соответственно музыке тихо и громко. 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          Детям можно предложить игры на различение темпа и силы звука, например, «У ребяток ручки хлопают», «Медведь идет, лисичка бежит, зайчик скачет…» и т.д.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Дети с удовольствием  играют погремушками, ложками, колокольчиками.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Песни, сопровождаемые движениями, помогают детям ориентироваться в пространстве, а также координировать произносимый текст и мелодию песни с движениями тела. Эти игры вызывают эмоциональный отклик у детей, формируют положительное отношение к музыкальным занятиям, а также к детскому саду.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Через некоторое время, когда дети привыкли к новому человеку. Сказочный персонаж приглашает детей в музыкальный зал. Дальнейшие занятия проходят в музыкальном зале.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          Получая положительный эмоциональный заряд, ребенок постепенно становится более открытым, смелым с окружающими, активнее начинает разговаривать.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Любой родитель хочет видеть своего ребенка счастливым человеком и творчески развитой личностью, живущим в гармонии с природой, людьми и самим собой. Все начинается с детства. Именно поэтому, с раннего возраста мы должны вкладывать как можно больше любви, знаний и творческих начал в наших малышей.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 Речь, координация движений, концентрация внимания, способность к обучению, способность слушать и слышать, видеть и чувствовать – это далеко не полный список того, что могут развить занятия музыкой.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lastRenderedPageBreak/>
        <w:t>     Вновь и вновь многочисленные исследования ученых всего мира подтверждают, что психологические основы обучения закладываются с рождения и закрепляются уже к трехлетнему возрасту.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 xml:space="preserve">     И моя цель: Доставлять музыкальными занятиями удовольствие детям, и занимаясь с ними музыкой, делать их жизнь лучше и счастливее, не забывая об общем развитие ребенка!  Музыка – это прекрасная часть искусства. Она может многое – главное знать, как сделать ее своим помощником. 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     Любите своих детей, занимайтесь с ними и это  обязательно принесет свои плоды в будущем!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Вот, несколько советов, которые помогут ребенку легче и скорее пройти период адаптации.</w:t>
      </w:r>
    </w:p>
    <w:p w:rsidR="00A90745" w:rsidRDefault="00A90745" w:rsidP="00A90745">
      <w:pPr>
        <w:pStyle w:val="a3"/>
        <w:spacing w:after="195" w:afterAutospacing="0"/>
      </w:pPr>
      <w:proofErr w:type="gramStart"/>
      <w:r>
        <w:rPr>
          <w:rStyle w:val="a4"/>
          <w:rFonts w:ascii="Georgia" w:hAnsi="Georgia"/>
          <w:color w:val="336666"/>
        </w:rPr>
        <w:t>Во</w:t>
      </w:r>
      <w:proofErr w:type="gramEnd"/>
      <w:r>
        <w:rPr>
          <w:rStyle w:val="a4"/>
          <w:rFonts w:ascii="Georgia" w:hAnsi="Georgia"/>
          <w:color w:val="336666"/>
        </w:rPr>
        <w:t xml:space="preserve"> – первых, стоит обратить внимание на то, что слышит ребенок дома. Если в доме постоянно работает телевизор, то слух малыша, а соответственно и его нервная система, будут перегружены. Постарайтесь ограничить количество просматриваемых передач, не включайте звук слишком громко, исключите современную музыку из повседневного репертуара,  найдите для нее время, пока малыш в садике.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 xml:space="preserve">Во-вторых, важно наладить режимные моменты, соответствующие  графику работы садика. Это момент подготовки ко сну  и утренний подъем. Рекомендуем сопроводить их музыкой или сказкой.  Укладывая ребенка спать, ласково поглаживая его в кроватке, не забудьте спеть  колыбельную. Ну, а если вы сильно устали и «не в голосе», можно включить тихо аудиозапись.      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В-третьих, утреннее пробуждение тоже можно сопроводить приятной, тихо звучащей музыкой, лучше классической инструментальной.  Например: Э. Григ «Утро», М.П. Мусоргский «Рассвет на Москве-реке», симфонии В.А. Моцарта.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 xml:space="preserve">В-четвертых, будет очень </w:t>
      </w:r>
      <w:proofErr w:type="gramStart"/>
      <w:r>
        <w:rPr>
          <w:rStyle w:val="a4"/>
          <w:rFonts w:ascii="Georgia" w:hAnsi="Georgia"/>
          <w:color w:val="336666"/>
        </w:rPr>
        <w:t>здорово</w:t>
      </w:r>
      <w:proofErr w:type="gramEnd"/>
      <w:r>
        <w:rPr>
          <w:rStyle w:val="a4"/>
          <w:rFonts w:ascii="Georgia" w:hAnsi="Georgia"/>
          <w:color w:val="336666"/>
        </w:rPr>
        <w:t xml:space="preserve">, если по пути в садик вы будете слушать ил петь веселые детские песни. Прекрасно подойдут песни В. </w:t>
      </w:r>
      <w:proofErr w:type="spellStart"/>
      <w:r>
        <w:rPr>
          <w:rStyle w:val="a4"/>
          <w:rFonts w:ascii="Georgia" w:hAnsi="Georgia"/>
          <w:color w:val="336666"/>
        </w:rPr>
        <w:t>Шаинского</w:t>
      </w:r>
      <w:proofErr w:type="spellEnd"/>
      <w:r>
        <w:rPr>
          <w:rStyle w:val="a4"/>
          <w:rFonts w:ascii="Georgia" w:hAnsi="Georgia"/>
          <w:color w:val="336666"/>
        </w:rPr>
        <w:t xml:space="preserve"> «Два веселых гуся», «Антошка», «В траве сидел кузнечик», русские народные «Калинка -  малинка», «Во поле береза стояла»  и т.п. </w:t>
      </w:r>
    </w:p>
    <w:p w:rsidR="00A90745" w:rsidRDefault="00A90745" w:rsidP="00A90745">
      <w:pPr>
        <w:pStyle w:val="a3"/>
        <w:spacing w:after="195" w:afterAutospacing="0"/>
      </w:pPr>
      <w:r>
        <w:rPr>
          <w:rStyle w:val="a4"/>
          <w:rFonts w:ascii="Georgia" w:hAnsi="Georgia"/>
          <w:color w:val="336666"/>
        </w:rPr>
        <w:t>             Ну и самое главное, будьте оптимистами и у вас все получится!</w:t>
      </w:r>
      <w:r>
        <w:rPr>
          <w:rFonts w:ascii="Georgia" w:hAnsi="Georgia"/>
          <w:color w:val="336666"/>
        </w:rPr>
        <w:t>                 </w:t>
      </w:r>
    </w:p>
    <w:p w:rsidR="00B66AB1" w:rsidRDefault="00B66AB1">
      <w:bookmarkStart w:id="0" w:name="_GoBack"/>
      <w:bookmarkEnd w:id="0"/>
    </w:p>
    <w:sectPr w:rsidR="00B6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45"/>
    <w:rsid w:val="00245CCF"/>
    <w:rsid w:val="00A90745"/>
    <w:rsid w:val="00B6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dcterms:created xsi:type="dcterms:W3CDTF">2022-11-10T15:37:00Z</dcterms:created>
  <dcterms:modified xsi:type="dcterms:W3CDTF">2022-11-10T15:37:00Z</dcterms:modified>
</cp:coreProperties>
</file>