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40" w:rsidRDefault="00773240" w:rsidP="00773240">
      <w:pPr>
        <w:pStyle w:val="a3"/>
        <w:shd w:val="clear" w:color="auto" w:fill="F8F8F8"/>
        <w:spacing w:before="0" w:beforeAutospacing="0" w:after="0" w:afterAutospacing="0"/>
        <w:rPr>
          <w:rStyle w:val="a4"/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Аннотация программы</w:t>
      </w:r>
    </w:p>
    <w:p w:rsidR="00773240" w:rsidRPr="00773240" w:rsidRDefault="00773240" w:rsidP="00773240">
      <w:pPr>
        <w:pStyle w:val="a3"/>
        <w:shd w:val="clear" w:color="auto" w:fill="F8F8F8"/>
        <w:spacing w:before="0" w:beforeAutospacing="0" w:after="0" w:afterAutospacing="0"/>
        <w:rPr>
          <w:rStyle w:val="a4"/>
          <w:rFonts w:ascii="Arial" w:hAnsi="Arial" w:cs="Arial"/>
          <w:sz w:val="23"/>
          <w:szCs w:val="23"/>
        </w:rPr>
      </w:pPr>
      <w:bookmarkStart w:id="0" w:name="_GoBack"/>
      <w:bookmarkEnd w:id="0"/>
    </w:p>
    <w:p w:rsidR="00773240" w:rsidRDefault="00773240" w:rsidP="00773240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a4"/>
          <w:rFonts w:ascii="Arial" w:hAnsi="Arial" w:cs="Arial"/>
          <w:sz w:val="23"/>
          <w:szCs w:val="23"/>
        </w:rPr>
        <w:t>Программа «Нам со спортом по пути, ГТО ждёт впереди»</w:t>
      </w:r>
      <w:r>
        <w:rPr>
          <w:rFonts w:ascii="Arial" w:hAnsi="Arial" w:cs="Arial"/>
          <w:sz w:val="23"/>
          <w:szCs w:val="23"/>
        </w:rPr>
        <w:t xml:space="preserve"> имеет </w:t>
      </w:r>
      <w:proofErr w:type="spellStart"/>
      <w:r>
        <w:rPr>
          <w:rFonts w:ascii="Arial" w:hAnsi="Arial" w:cs="Arial"/>
          <w:sz w:val="23"/>
          <w:szCs w:val="23"/>
        </w:rPr>
        <w:t>физкультурно</w:t>
      </w:r>
      <w:proofErr w:type="spellEnd"/>
      <w:r>
        <w:rPr>
          <w:rFonts w:ascii="Arial" w:hAnsi="Arial" w:cs="Arial"/>
          <w:sz w:val="23"/>
          <w:szCs w:val="23"/>
        </w:rPr>
        <w:t xml:space="preserve"> - спортивную направленность, разработана в рамках дополнительного компонента ДОУ в образовательной области «Физическое развитие». Программа направлена на повышение обще - физической подготовки детей, на улучшение здоровья и физического развития, расширение функциональных возможностей детского организма, формирование двигательных навыков и двигательных качеств,  на развитие крупной  и мелкой  моторики,  а так же на формирование правильной осанки, выносливости, силы, гибкости, скоростных возможностей детей старшего дошкольного возраста.</w:t>
      </w:r>
    </w:p>
    <w:p w:rsidR="00773240" w:rsidRDefault="00773240" w:rsidP="00773240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  детей 6-7 лет   происходят большие изменения в физическом, познавательном, эмоциональном и социально-личностном развитии, формируется готовность к предстоящему школьному обучению. Движения детей  отличаются достаточной </w:t>
      </w:r>
      <w:proofErr w:type="spellStart"/>
      <w:r>
        <w:rPr>
          <w:rFonts w:ascii="Arial" w:hAnsi="Arial" w:cs="Arial"/>
          <w:sz w:val="23"/>
          <w:szCs w:val="23"/>
        </w:rPr>
        <w:t>координированностъю</w:t>
      </w:r>
      <w:proofErr w:type="spellEnd"/>
      <w:r>
        <w:rPr>
          <w:rFonts w:ascii="Arial" w:hAnsi="Arial" w:cs="Arial"/>
          <w:sz w:val="23"/>
          <w:szCs w:val="23"/>
        </w:rPr>
        <w:t xml:space="preserve"> и точностью. 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773240" w:rsidRDefault="00773240" w:rsidP="00773240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Занятия по физическому воспитанию решают как общие, так и индивидуальные  задачи. В занятия включаются физические упражнения, направленные на развитие всех основных движений (метание, ходьба, бег, лазание, ползание, прыжки). Забота о здоровье детей дошкольного возраста складывается из создания условий, способствующих благоприятному функционированию и совершенствованию физических возможностей воспитанников. Разучивание физических упражнений, игр, овладение детьми ОВД направлено не только на развитие и укрепление организма, а также особое внимание уделяется реализации принципа осознанности при овладении движениями, выработке умения рационально пользоваться движениями для решения двигательных задач.</w:t>
      </w:r>
    </w:p>
    <w:p w:rsidR="00773240" w:rsidRDefault="00773240" w:rsidP="00773240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Программа предусматривает подготовку и мотивацию детей 6-7 лет к сдаче первой ступени норм ГТО.</w:t>
      </w:r>
    </w:p>
    <w:p w:rsidR="00D168E0" w:rsidRDefault="00D168E0"/>
    <w:sectPr w:rsidR="00D1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40"/>
    <w:rsid w:val="00773240"/>
    <w:rsid w:val="00D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2023-03-15T14:18:00Z</dcterms:created>
  <dcterms:modified xsi:type="dcterms:W3CDTF">2023-03-15T14:20:00Z</dcterms:modified>
</cp:coreProperties>
</file>