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B" w:rsidRPr="00235E0B" w:rsidRDefault="0054209F" w:rsidP="00235E0B">
      <w:pPr>
        <w:shd w:val="clear" w:color="auto" w:fill="FFFFFF"/>
        <w:spacing w:after="150" w:line="238" w:lineRule="atLeast"/>
        <w:ind w:firstLine="480"/>
        <w:rPr>
          <w:rFonts w:ascii="Tahoma" w:eastAsia="Times New Roman" w:hAnsi="Tahoma" w:cs="Tahoma"/>
          <w:color w:val="4D4D4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5940425" cy="2488565"/>
            <wp:effectExtent l="0" t="0" r="3175" b="6985"/>
            <wp:wrapThrough wrapText="bothSides">
              <wp:wrapPolygon edited="0">
                <wp:start x="139" y="0"/>
                <wp:lineTo x="0" y="331"/>
                <wp:lineTo x="0" y="20999"/>
                <wp:lineTo x="69" y="21495"/>
                <wp:lineTo x="139" y="21495"/>
                <wp:lineTo x="21404" y="21495"/>
                <wp:lineTo x="21473" y="21495"/>
                <wp:lineTo x="21542" y="20999"/>
                <wp:lineTo x="21542" y="331"/>
                <wp:lineTo x="21404" y="0"/>
                <wp:lineTo x="139" y="0"/>
              </wp:wrapPolygon>
            </wp:wrapThrough>
            <wp:docPr id="1" name="Рисунок 1" descr="О гриппе и его профилактике — Стоматологическая поликлиника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гриппе и его профилактике — Стоматологическая поликлиника №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E0B" w:rsidRPr="00235E0B">
        <w:rPr>
          <w:rFonts w:ascii="Tahoma" w:eastAsia="Times New Roman" w:hAnsi="Tahoma" w:cs="Tahoma"/>
          <w:color w:val="4D4D4D"/>
          <w:sz w:val="28"/>
          <w:szCs w:val="28"/>
        </w:rPr>
        <w:t> 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b/>
          <w:bCs/>
          <w:sz w:val="28"/>
          <w:szCs w:val="28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235E0B" w:rsidRPr="0054209F" w:rsidRDefault="00235E0B" w:rsidP="0054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9F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</w:rPr>
        <w:t>Как происходит заражение:</w:t>
      </w:r>
    </w:p>
    <w:p w:rsidR="00235E0B" w:rsidRPr="0054209F" w:rsidRDefault="00235E0B" w:rsidP="0054209F">
      <w:pPr>
        <w:shd w:val="clear" w:color="auto" w:fill="FFFFFF"/>
        <w:spacing w:after="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 xml:space="preserve">Основной путь передачи вирусов гриппа и ОРВИ – воздушно-капельный. Вирусы передаются при разговоре, кашле и чихании от больного человека к </w:t>
      </w:r>
      <w:proofErr w:type="gramStart"/>
      <w:r w:rsidRPr="0054209F">
        <w:rPr>
          <w:rFonts w:ascii="Tahoma" w:eastAsia="Times New Roman" w:hAnsi="Tahoma" w:cs="Tahoma"/>
          <w:sz w:val="28"/>
          <w:szCs w:val="28"/>
        </w:rPr>
        <w:t>здоровому</w:t>
      </w:r>
      <w:proofErr w:type="gramEnd"/>
      <w:r w:rsidRPr="0054209F">
        <w:rPr>
          <w:rFonts w:ascii="Tahoma" w:eastAsia="Times New Roman" w:hAnsi="Tahoma" w:cs="Tahoma"/>
          <w:sz w:val="28"/>
          <w:szCs w:val="28"/>
        </w:rPr>
        <w:t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 </w:t>
      </w:r>
      <w:hyperlink r:id="rId6" w:tgtFrame="_blank" w:history="1">
        <w:r w:rsidRPr="0054209F">
          <w:rPr>
            <w:rFonts w:ascii="Tahoma" w:eastAsia="Times New Roman" w:hAnsi="Tahoma" w:cs="Tahoma"/>
            <w:b/>
            <w:bCs/>
            <w:sz w:val="28"/>
            <w:szCs w:val="28"/>
            <w:u w:val="single"/>
          </w:rPr>
          <w:t>столы</w:t>
        </w:r>
      </w:hyperlink>
      <w:r w:rsidRPr="0054209F">
        <w:rPr>
          <w:rFonts w:ascii="Tahoma" w:eastAsia="Times New Roman" w:hAnsi="Tahoma" w:cs="Tahoma"/>
          <w:b/>
          <w:sz w:val="28"/>
          <w:szCs w:val="28"/>
        </w:rPr>
        <w:t>,</w:t>
      </w:r>
      <w:r w:rsidRPr="0054209F">
        <w:rPr>
          <w:rFonts w:ascii="Tahoma" w:eastAsia="Times New Roman" w:hAnsi="Tahoma" w:cs="Tahoma"/>
          <w:sz w:val="28"/>
          <w:szCs w:val="28"/>
        </w:rPr>
        <w:t xml:space="preserve"> телефоны, дверные ручки, в течение 2-8 часов с момента попадания на поверхность.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36"/>
          <w:szCs w:val="36"/>
        </w:rPr>
      </w:pPr>
      <w:r w:rsidRPr="0054209F">
        <w:rPr>
          <w:rFonts w:ascii="Tahoma" w:eastAsia="Times New Roman" w:hAnsi="Tahoma" w:cs="Tahoma"/>
          <w:sz w:val="36"/>
          <w:szCs w:val="36"/>
        </w:rPr>
        <w:t> </w:t>
      </w:r>
      <w:r w:rsidRPr="0054209F">
        <w:rPr>
          <w:rFonts w:ascii="Tahoma" w:eastAsia="Times New Roman" w:hAnsi="Tahoma" w:cs="Tahoma"/>
          <w:b/>
          <w:bCs/>
          <w:sz w:val="36"/>
          <w:szCs w:val="36"/>
        </w:rPr>
        <w:t>Симптомы:</w:t>
      </w:r>
      <w:r w:rsidRPr="0054209F">
        <w:rPr>
          <w:rFonts w:ascii="Tahoma" w:eastAsia="Times New Roman" w:hAnsi="Tahoma" w:cs="Tahoma"/>
          <w:sz w:val="36"/>
          <w:szCs w:val="36"/>
        </w:rPr>
        <w:t> Заболевание начинается остро. Уже в первые часы температура тела достигает максимальных показателей – 39-40</w:t>
      </w:r>
      <w:proofErr w:type="gramStart"/>
      <w:r w:rsidRPr="0054209F">
        <w:rPr>
          <w:rFonts w:ascii="Tahoma" w:eastAsia="Times New Roman" w:hAnsi="Tahoma" w:cs="Tahoma"/>
          <w:sz w:val="36"/>
          <w:szCs w:val="36"/>
        </w:rPr>
        <w:t>º С</w:t>
      </w:r>
      <w:proofErr w:type="gramEnd"/>
      <w:r w:rsidRPr="0054209F">
        <w:rPr>
          <w:rFonts w:ascii="Tahoma" w:eastAsia="Times New Roman" w:hAnsi="Tahoma" w:cs="Tahoma"/>
          <w:sz w:val="36"/>
          <w:szCs w:val="36"/>
        </w:rPr>
        <w:t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lastRenderedPageBreak/>
        <w:t> </w:t>
      </w:r>
      <w:r w:rsidRPr="0054209F">
        <w:rPr>
          <w:rFonts w:ascii="Tahoma" w:eastAsia="Times New Roman" w:hAnsi="Tahoma" w:cs="Tahoma"/>
          <w:b/>
          <w:bCs/>
          <w:sz w:val="28"/>
          <w:szCs w:val="28"/>
        </w:rPr>
        <w:t>Профилактика: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  <w:u w:val="single"/>
        </w:rPr>
        <w:t>Меры неспецифической профилактики гриппа в первую очередь складываются из соблюдения правил гигиены: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- Рекомендуется мыть руки с мылом или использовать влажные очищающие салфетки.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- Использовать маски, что поможет снизить риск контакта с инфекцией.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 </w:t>
      </w:r>
      <w:r w:rsidRPr="0054209F">
        <w:rPr>
          <w:rFonts w:ascii="Tahoma" w:eastAsia="Times New Roman" w:hAnsi="Tahoma" w:cs="Tahoma"/>
          <w:sz w:val="28"/>
          <w:szCs w:val="28"/>
          <w:u w:val="single"/>
        </w:rPr>
        <w:t>Не стоит забывать, что наилучшей мерой профилактики гриппа является формирование собственного иммунитета.</w:t>
      </w:r>
      <w:r w:rsidRPr="0054209F">
        <w:rPr>
          <w:rFonts w:ascii="Tahoma" w:eastAsia="Times New Roman" w:hAnsi="Tahoma" w:cs="Tahoma"/>
          <w:sz w:val="28"/>
          <w:szCs w:val="28"/>
        </w:rPr>
        <w:t> Способствует этому здоровый образ жизни, полноценное питание, прием поливитаминов</w:t>
      </w:r>
      <w:proofErr w:type="gramStart"/>
      <w:r w:rsidRPr="0054209F">
        <w:rPr>
          <w:rFonts w:ascii="Tahoma" w:eastAsia="Times New Roman" w:hAnsi="Tahoma" w:cs="Tahoma"/>
          <w:sz w:val="28"/>
          <w:szCs w:val="28"/>
        </w:rPr>
        <w:t xml:space="preserve">.. </w:t>
      </w:r>
      <w:proofErr w:type="gramEnd"/>
      <w:r w:rsidRPr="0054209F">
        <w:rPr>
          <w:rFonts w:ascii="Tahoma" w:eastAsia="Times New Roman" w:hAnsi="Tahoma" w:cs="Tahoma"/>
          <w:sz w:val="28"/>
          <w:szCs w:val="28"/>
        </w:rPr>
        <w:t>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b/>
          <w:bCs/>
          <w:sz w:val="28"/>
          <w:szCs w:val="28"/>
        </w:rPr>
        <w:t> Что делать, если вы начали болеть: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1. Останьтесь дома. Соблюдайте постельный режим.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2.  При температуре 38 – 39</w:t>
      </w:r>
      <w:proofErr w:type="gramStart"/>
      <w:r w:rsidRPr="0054209F">
        <w:rPr>
          <w:rFonts w:ascii="Tahoma" w:eastAsia="Times New Roman" w:hAnsi="Tahoma" w:cs="Tahoma"/>
          <w:sz w:val="28"/>
          <w:szCs w:val="28"/>
        </w:rPr>
        <w:t>°С</w:t>
      </w:r>
      <w:proofErr w:type="gramEnd"/>
      <w:r w:rsidRPr="0054209F">
        <w:rPr>
          <w:rFonts w:ascii="Tahoma" w:eastAsia="Times New Roman" w:hAnsi="Tahoma" w:cs="Tahoma"/>
          <w:sz w:val="28"/>
          <w:szCs w:val="28"/>
        </w:rPr>
        <w:t xml:space="preserve">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3. Пейте как можно больше жидкости – теплый чай, морсы, компоты, соки, отвар из трав, шиповника.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•  не рекомендуется переносить грипп «на ногах»;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• самолечение при гриппе недопустимо;</w:t>
      </w:r>
    </w:p>
    <w:p w:rsidR="00235E0B" w:rsidRPr="0054209F" w:rsidRDefault="00235E0B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r w:rsidRPr="0054209F">
        <w:rPr>
          <w:rFonts w:ascii="Tahoma" w:eastAsia="Times New Roman" w:hAnsi="Tahoma" w:cs="Tahoma"/>
          <w:sz w:val="28"/>
          <w:szCs w:val="28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  <w:r w:rsidR="0054209F" w:rsidRPr="0054209F">
        <w:t xml:space="preserve"> </w:t>
      </w:r>
    </w:p>
    <w:p w:rsidR="00235E0B" w:rsidRPr="0054209F" w:rsidRDefault="0054209F" w:rsidP="0054209F">
      <w:pPr>
        <w:shd w:val="clear" w:color="auto" w:fill="FFFFFF"/>
        <w:spacing w:after="150" w:line="238" w:lineRule="atLeast"/>
        <w:ind w:firstLine="480"/>
        <w:jc w:val="both"/>
        <w:rPr>
          <w:rFonts w:ascii="Tahoma" w:eastAsia="Times New Roman" w:hAnsi="Tahoma" w:cs="Tahoma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9CC3D6" wp14:editId="47118C42">
            <wp:simplePos x="0" y="0"/>
            <wp:positionH relativeFrom="column">
              <wp:posOffset>-1905</wp:posOffset>
            </wp:positionH>
            <wp:positionV relativeFrom="paragraph">
              <wp:posOffset>1127760</wp:posOffset>
            </wp:positionV>
            <wp:extent cx="6390005" cy="3503930"/>
            <wp:effectExtent l="0" t="0" r="0" b="1270"/>
            <wp:wrapThrough wrapText="bothSides">
              <wp:wrapPolygon edited="0">
                <wp:start x="0" y="0"/>
                <wp:lineTo x="0" y="21490"/>
                <wp:lineTo x="21508" y="21490"/>
                <wp:lineTo x="21508" y="0"/>
                <wp:lineTo x="0" y="0"/>
              </wp:wrapPolygon>
            </wp:wrapThrough>
            <wp:docPr id="2" name="Рисунок 2" descr="Грипп и ОРВИ - симптомы, лечение и профилактика | Семейная клиника А-М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пп и ОРВИ - симптомы, лечение и профилактика | Семейная клиника А-Мед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5E0B" w:rsidRPr="0054209F">
        <w:rPr>
          <w:rFonts w:ascii="Tahoma" w:eastAsia="Times New Roman" w:hAnsi="Tahoma" w:cs="Tahoma"/>
          <w:sz w:val="28"/>
          <w:szCs w:val="28"/>
        </w:rPr>
        <w:t> </w:t>
      </w:r>
    </w:p>
    <w:p w:rsidR="00B45B68" w:rsidRPr="0054209F" w:rsidRDefault="0054209F" w:rsidP="0054209F">
      <w:pPr>
        <w:jc w:val="both"/>
        <w:rPr>
          <w:sz w:val="28"/>
          <w:szCs w:val="28"/>
        </w:rPr>
      </w:pPr>
    </w:p>
    <w:sectPr w:rsidR="00B45B68" w:rsidRPr="0054209F" w:rsidSect="005420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0B"/>
    <w:rsid w:val="00235E0B"/>
    <w:rsid w:val="00252710"/>
    <w:rsid w:val="004A01DB"/>
    <w:rsid w:val="0054209F"/>
    <w:rsid w:val="00762CED"/>
    <w:rsid w:val="00B1286C"/>
    <w:rsid w:val="00BD50F7"/>
    <w:rsid w:val="00C823F1"/>
    <w:rsid w:val="00D73DFF"/>
    <w:rsid w:val="00D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E0B"/>
  </w:style>
  <w:style w:type="character" w:styleId="a4">
    <w:name w:val="Hyperlink"/>
    <w:basedOn w:val="a0"/>
    <w:uiPriority w:val="99"/>
    <w:semiHidden/>
    <w:unhideWhenUsed/>
    <w:rsid w:val="00235E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E0B"/>
  </w:style>
  <w:style w:type="character" w:styleId="a4">
    <w:name w:val="Hyperlink"/>
    <w:basedOn w:val="a0"/>
    <w:uiPriority w:val="99"/>
    <w:semiHidden/>
    <w:unhideWhenUsed/>
    <w:rsid w:val="00235E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dkb.udmmed.ru/zdorov/pamyatka_ostorozhno_grip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Давыдова</cp:lastModifiedBy>
  <cp:revision>4</cp:revision>
  <dcterms:created xsi:type="dcterms:W3CDTF">2022-12-07T11:03:00Z</dcterms:created>
  <dcterms:modified xsi:type="dcterms:W3CDTF">2022-12-07T12:38:00Z</dcterms:modified>
</cp:coreProperties>
</file>